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18" w:rsidRPr="000E3363" w:rsidRDefault="00947018" w:rsidP="000E3363">
      <w:pPr>
        <w:pStyle w:val="ae"/>
        <w:shd w:val="clear" w:color="auto" w:fill="FFFFFF"/>
        <w:spacing w:before="0" w:beforeAutospacing="0" w:after="0" w:afterAutospacing="0" w:line="420" w:lineRule="atLeast"/>
        <w:ind w:firstLine="643"/>
        <w:rPr>
          <w:b/>
          <w:bCs/>
          <w:color w:val="444444"/>
          <w:sz w:val="32"/>
          <w:szCs w:val="32"/>
        </w:rPr>
      </w:pPr>
      <w:r w:rsidRPr="000E3363">
        <w:rPr>
          <w:rFonts w:hint="eastAsia"/>
          <w:b/>
          <w:bCs/>
          <w:color w:val="444444"/>
          <w:sz w:val="32"/>
          <w:szCs w:val="32"/>
        </w:rPr>
        <w:t>项目编号：YNCG </w:t>
      </w:r>
      <w:r w:rsidR="00EA2423" w:rsidRPr="000E3363">
        <w:rPr>
          <w:rFonts w:hint="eastAsia"/>
          <w:b/>
          <w:bCs/>
          <w:color w:val="444444"/>
          <w:sz w:val="32"/>
          <w:szCs w:val="32"/>
        </w:rPr>
        <w:t>院内竞</w:t>
      </w:r>
      <w:proofErr w:type="gramStart"/>
      <w:r w:rsidR="00EA2423" w:rsidRPr="000E3363">
        <w:rPr>
          <w:rFonts w:hint="eastAsia"/>
          <w:b/>
          <w:bCs/>
          <w:color w:val="444444"/>
          <w:sz w:val="32"/>
          <w:szCs w:val="32"/>
        </w:rPr>
        <w:t>磋</w:t>
      </w:r>
      <w:proofErr w:type="gramEnd"/>
      <w:r w:rsidRPr="000E3363">
        <w:rPr>
          <w:rFonts w:hint="eastAsia"/>
          <w:b/>
          <w:bCs/>
          <w:color w:val="444444"/>
          <w:sz w:val="32"/>
          <w:szCs w:val="32"/>
        </w:rPr>
        <w:t xml:space="preserve">  2023 （0</w:t>
      </w:r>
      <w:r w:rsidR="00EA2423" w:rsidRPr="000E3363">
        <w:rPr>
          <w:rFonts w:hint="eastAsia"/>
          <w:b/>
          <w:bCs/>
          <w:color w:val="444444"/>
          <w:sz w:val="32"/>
          <w:szCs w:val="32"/>
        </w:rPr>
        <w:t>50</w:t>
      </w:r>
      <w:r w:rsidRPr="000E3363">
        <w:rPr>
          <w:rFonts w:hint="eastAsia"/>
          <w:b/>
          <w:bCs/>
          <w:color w:val="444444"/>
          <w:sz w:val="32"/>
          <w:szCs w:val="32"/>
        </w:rPr>
        <w:t>）</w:t>
      </w:r>
    </w:p>
    <w:p w:rsidR="00947018" w:rsidRDefault="00947018" w:rsidP="00947018">
      <w:pPr>
        <w:pStyle w:val="ae"/>
        <w:shd w:val="clear" w:color="auto" w:fill="FFFFFF"/>
        <w:spacing w:before="0" w:beforeAutospacing="0" w:after="135" w:afterAutospacing="0" w:line="420" w:lineRule="atLeast"/>
        <w:ind w:firstLine="460"/>
        <w:rPr>
          <w:rFonts w:ascii="微软雅黑" w:eastAsia="微软雅黑" w:hAnsi="微软雅黑"/>
          <w:color w:val="444444"/>
          <w:sz w:val="27"/>
          <w:szCs w:val="27"/>
        </w:rPr>
      </w:pPr>
      <w:r>
        <w:rPr>
          <w:rFonts w:ascii="微软雅黑" w:eastAsia="微软雅黑" w:hAnsi="微软雅黑" w:hint="eastAsia"/>
          <w:color w:val="444444"/>
          <w:sz w:val="23"/>
          <w:szCs w:val="23"/>
        </w:rPr>
        <w:t> </w:t>
      </w:r>
    </w:p>
    <w:p w:rsidR="00947018" w:rsidRDefault="00947018" w:rsidP="00EA2423">
      <w:pPr>
        <w:pStyle w:val="ae"/>
        <w:shd w:val="clear" w:color="auto" w:fill="FFFFFF"/>
        <w:spacing w:before="0" w:beforeAutospacing="0" w:after="0" w:afterAutospacing="0" w:line="420" w:lineRule="atLeast"/>
        <w:ind w:firstLine="643"/>
        <w:rPr>
          <w:rFonts w:ascii="微软雅黑" w:eastAsia="微软雅黑" w:hAnsi="微软雅黑"/>
          <w:color w:val="444444"/>
          <w:sz w:val="27"/>
          <w:szCs w:val="27"/>
        </w:rPr>
      </w:pPr>
      <w:r>
        <w:rPr>
          <w:rFonts w:hint="eastAsia"/>
          <w:b/>
          <w:bCs/>
          <w:color w:val="444444"/>
          <w:sz w:val="32"/>
          <w:szCs w:val="32"/>
        </w:rPr>
        <w:t>项目名称：</w:t>
      </w:r>
      <w:r w:rsidR="00EA2423" w:rsidRPr="00EA2423">
        <w:rPr>
          <w:rFonts w:hint="eastAsia"/>
          <w:b/>
          <w:bCs/>
          <w:color w:val="444444"/>
          <w:sz w:val="32"/>
          <w:szCs w:val="32"/>
        </w:rPr>
        <w:t>医院食堂外包服务项目</w:t>
      </w:r>
      <w:r w:rsidRPr="00EA2423">
        <w:rPr>
          <w:b/>
          <w:bCs/>
          <w:color w:val="444444"/>
          <w:sz w:val="32"/>
          <w:szCs w:val="32"/>
        </w:rPr>
        <w:t> </w:t>
      </w:r>
    </w:p>
    <w:p w:rsidR="00947018" w:rsidRDefault="00947018" w:rsidP="00947018">
      <w:pPr>
        <w:widowControl/>
        <w:shd w:val="clear" w:color="auto" w:fill="FFFFFF"/>
        <w:spacing w:line="360" w:lineRule="atLeast"/>
        <w:ind w:firstLine="480"/>
        <w:jc w:val="left"/>
        <w:rPr>
          <w:rFonts w:ascii="微软雅黑" w:eastAsia="微软雅黑" w:hAnsi="微软雅黑" w:cs="宋体"/>
          <w:color w:val="444444"/>
          <w:kern w:val="0"/>
          <w:sz w:val="27"/>
          <w:szCs w:val="27"/>
        </w:rPr>
      </w:pPr>
      <w:r>
        <w:rPr>
          <w:rFonts w:ascii="Calibri" w:eastAsia="微软雅黑" w:hAnsi="Calibri" w:cs="Calibri"/>
          <w:color w:val="444444"/>
          <w:kern w:val="0"/>
        </w:rPr>
        <w:t> </w:t>
      </w:r>
    </w:p>
    <w:p w:rsidR="00EA2423" w:rsidRDefault="00EA2423" w:rsidP="00947018">
      <w:pPr>
        <w:widowControl/>
        <w:shd w:val="clear" w:color="auto" w:fill="FFFFFF"/>
        <w:spacing w:line="360" w:lineRule="atLeast"/>
        <w:ind w:firstLine="1928"/>
        <w:jc w:val="center"/>
        <w:rPr>
          <w:rFonts w:ascii="宋体" w:eastAsia="宋体" w:hAnsi="宋体" w:cs="宋体"/>
          <w:b/>
          <w:bCs/>
          <w:color w:val="FF0000"/>
          <w:kern w:val="0"/>
          <w:sz w:val="96"/>
          <w:szCs w:val="96"/>
        </w:rPr>
      </w:pPr>
    </w:p>
    <w:p w:rsidR="00EA2423" w:rsidRDefault="00EA2423" w:rsidP="00EA2423">
      <w:pPr>
        <w:widowControl/>
        <w:shd w:val="clear" w:color="auto" w:fill="FFFFFF"/>
        <w:spacing w:line="360" w:lineRule="atLeast"/>
        <w:ind w:firstLine="1928"/>
        <w:jc w:val="center"/>
        <w:rPr>
          <w:rFonts w:ascii="宋体" w:eastAsia="宋体" w:hAnsi="宋体" w:cs="宋体"/>
          <w:b/>
          <w:bCs/>
          <w:color w:val="FF0000"/>
          <w:kern w:val="0"/>
          <w:sz w:val="96"/>
          <w:szCs w:val="96"/>
        </w:rPr>
      </w:pPr>
    </w:p>
    <w:p w:rsidR="00EA2423" w:rsidRPr="00EA2423" w:rsidRDefault="00EA2423" w:rsidP="00EA2423">
      <w:pPr>
        <w:pStyle w:val="a0"/>
        <w:ind w:firstLine="480"/>
      </w:pPr>
    </w:p>
    <w:p w:rsidR="00947018" w:rsidRDefault="00EA2423" w:rsidP="00A5423D">
      <w:pPr>
        <w:widowControl/>
        <w:shd w:val="clear" w:color="auto" w:fill="FFFFFF"/>
        <w:spacing w:line="360" w:lineRule="atLeast"/>
        <w:ind w:firstLineChars="300" w:firstLine="2891"/>
        <w:rPr>
          <w:rFonts w:ascii="微软雅黑" w:eastAsia="微软雅黑" w:hAnsi="微软雅黑" w:cs="宋体"/>
          <w:color w:val="444444"/>
          <w:kern w:val="0"/>
          <w:sz w:val="27"/>
          <w:szCs w:val="27"/>
        </w:rPr>
      </w:pPr>
      <w:r w:rsidRPr="00EA2423">
        <w:rPr>
          <w:rFonts w:ascii="宋体" w:eastAsia="宋体" w:hAnsi="宋体" w:cs="宋体" w:hint="eastAsia"/>
          <w:b/>
          <w:bCs/>
          <w:color w:val="FF0000"/>
          <w:kern w:val="0"/>
          <w:sz w:val="96"/>
          <w:szCs w:val="96"/>
        </w:rPr>
        <w:t>竞</w:t>
      </w:r>
      <w:proofErr w:type="gramStart"/>
      <w:r w:rsidRPr="00EA2423">
        <w:rPr>
          <w:rFonts w:ascii="宋体" w:eastAsia="宋体" w:hAnsi="宋体" w:cs="宋体" w:hint="eastAsia"/>
          <w:b/>
          <w:bCs/>
          <w:color w:val="FF0000"/>
          <w:kern w:val="0"/>
          <w:sz w:val="96"/>
          <w:szCs w:val="96"/>
        </w:rPr>
        <w:t>磋</w:t>
      </w:r>
      <w:proofErr w:type="gramEnd"/>
      <w:r w:rsidR="00947018">
        <w:rPr>
          <w:rFonts w:ascii="宋体" w:eastAsia="宋体" w:hAnsi="宋体" w:cs="宋体" w:hint="eastAsia"/>
          <w:b/>
          <w:bCs/>
          <w:color w:val="FF0000"/>
          <w:kern w:val="0"/>
          <w:sz w:val="96"/>
          <w:szCs w:val="96"/>
        </w:rPr>
        <w:t>文件</w:t>
      </w:r>
    </w:p>
    <w:p w:rsidR="00947018" w:rsidRDefault="00947018" w:rsidP="00947018">
      <w:pPr>
        <w:widowControl/>
        <w:shd w:val="clear" w:color="auto" w:fill="FFFFFF"/>
        <w:spacing w:line="360" w:lineRule="atLeast"/>
        <w:ind w:firstLine="1123"/>
        <w:jc w:val="center"/>
        <w:rPr>
          <w:rFonts w:ascii="微软雅黑" w:eastAsia="微软雅黑" w:hAnsi="微软雅黑" w:cs="宋体"/>
          <w:color w:val="444444"/>
          <w:kern w:val="0"/>
          <w:sz w:val="27"/>
          <w:szCs w:val="27"/>
        </w:rPr>
      </w:pPr>
      <w:r>
        <w:rPr>
          <w:rFonts w:ascii="宋体" w:eastAsia="宋体" w:hAnsi="宋体" w:cs="宋体" w:hint="eastAsia"/>
          <w:b/>
          <w:bCs/>
          <w:color w:val="444444"/>
          <w:spacing w:val="75"/>
          <w:kern w:val="0"/>
          <w:sz w:val="41"/>
          <w:szCs w:val="41"/>
        </w:rPr>
        <w:t> </w:t>
      </w:r>
    </w:p>
    <w:p w:rsidR="00947018" w:rsidRDefault="00947018" w:rsidP="00947018">
      <w:pPr>
        <w:widowControl/>
        <w:shd w:val="clear" w:color="auto" w:fill="FFFFFF"/>
        <w:spacing w:line="360" w:lineRule="atLeast"/>
        <w:ind w:firstLine="723"/>
        <w:jc w:val="left"/>
        <w:rPr>
          <w:rFonts w:ascii="微软雅黑" w:eastAsia="微软雅黑" w:hAnsi="微软雅黑" w:cs="宋体"/>
          <w:color w:val="444444"/>
          <w:kern w:val="0"/>
          <w:sz w:val="27"/>
          <w:szCs w:val="27"/>
        </w:rPr>
      </w:pPr>
      <w:r>
        <w:rPr>
          <w:rFonts w:ascii="宋体" w:eastAsia="宋体" w:hAnsi="宋体" w:cs="宋体" w:hint="eastAsia"/>
          <w:b/>
          <w:bCs/>
          <w:color w:val="444444"/>
          <w:kern w:val="0"/>
          <w:sz w:val="36"/>
          <w:szCs w:val="36"/>
        </w:rPr>
        <w:t> </w:t>
      </w:r>
    </w:p>
    <w:p w:rsidR="00947018" w:rsidRDefault="00947018" w:rsidP="00947018">
      <w:pPr>
        <w:widowControl/>
        <w:shd w:val="clear" w:color="auto" w:fill="FFFFFF"/>
        <w:spacing w:line="360" w:lineRule="atLeast"/>
        <w:ind w:firstLine="723"/>
        <w:jc w:val="left"/>
        <w:rPr>
          <w:rFonts w:ascii="微软雅黑" w:eastAsia="微软雅黑" w:hAnsi="微软雅黑" w:cs="宋体"/>
          <w:color w:val="444444"/>
          <w:kern w:val="0"/>
          <w:sz w:val="27"/>
          <w:szCs w:val="27"/>
        </w:rPr>
      </w:pPr>
      <w:r>
        <w:rPr>
          <w:rFonts w:ascii="宋体" w:eastAsia="宋体" w:hAnsi="宋体" w:cs="宋体" w:hint="eastAsia"/>
          <w:b/>
          <w:bCs/>
          <w:color w:val="444444"/>
          <w:kern w:val="0"/>
          <w:sz w:val="36"/>
          <w:szCs w:val="36"/>
        </w:rPr>
        <w:t> </w:t>
      </w:r>
    </w:p>
    <w:p w:rsidR="00947018" w:rsidRDefault="00947018" w:rsidP="00947018">
      <w:pPr>
        <w:widowControl/>
        <w:shd w:val="clear" w:color="auto" w:fill="FFFFFF"/>
        <w:spacing w:line="360" w:lineRule="atLeast"/>
        <w:ind w:firstLine="723"/>
        <w:jc w:val="left"/>
        <w:rPr>
          <w:rFonts w:ascii="微软雅黑" w:eastAsia="微软雅黑" w:hAnsi="微软雅黑" w:cs="宋体"/>
          <w:color w:val="444444"/>
          <w:kern w:val="0"/>
          <w:sz w:val="27"/>
          <w:szCs w:val="27"/>
        </w:rPr>
      </w:pPr>
      <w:r>
        <w:rPr>
          <w:rFonts w:ascii="宋体" w:eastAsia="宋体" w:hAnsi="宋体" w:cs="宋体" w:hint="eastAsia"/>
          <w:b/>
          <w:bCs/>
          <w:color w:val="444444"/>
          <w:kern w:val="0"/>
          <w:sz w:val="36"/>
          <w:szCs w:val="36"/>
        </w:rPr>
        <w:t> </w:t>
      </w:r>
    </w:p>
    <w:p w:rsidR="00947018" w:rsidRDefault="00947018" w:rsidP="00947018">
      <w:pPr>
        <w:widowControl/>
        <w:shd w:val="clear" w:color="auto" w:fill="FFFFFF"/>
        <w:spacing w:line="360" w:lineRule="atLeast"/>
        <w:ind w:firstLine="723"/>
        <w:jc w:val="left"/>
        <w:rPr>
          <w:rFonts w:ascii="微软雅黑" w:eastAsia="微软雅黑" w:hAnsi="微软雅黑" w:cs="宋体"/>
          <w:color w:val="444444"/>
          <w:kern w:val="0"/>
          <w:sz w:val="27"/>
          <w:szCs w:val="27"/>
        </w:rPr>
      </w:pPr>
      <w:r>
        <w:rPr>
          <w:rFonts w:ascii="宋体" w:eastAsia="宋体" w:hAnsi="宋体" w:cs="宋体" w:hint="eastAsia"/>
          <w:b/>
          <w:bCs/>
          <w:color w:val="444444"/>
          <w:kern w:val="0"/>
          <w:sz w:val="36"/>
          <w:szCs w:val="36"/>
        </w:rPr>
        <w:t> </w:t>
      </w:r>
    </w:p>
    <w:p w:rsidR="00947018" w:rsidRDefault="00947018" w:rsidP="00947018">
      <w:pPr>
        <w:widowControl/>
        <w:shd w:val="clear" w:color="auto" w:fill="FFFFFF"/>
        <w:spacing w:line="360" w:lineRule="atLeast"/>
        <w:ind w:firstLine="1123"/>
        <w:jc w:val="center"/>
        <w:rPr>
          <w:rFonts w:ascii="微软雅黑" w:eastAsia="微软雅黑" w:hAnsi="微软雅黑" w:cs="宋体"/>
          <w:color w:val="444444"/>
          <w:kern w:val="0"/>
          <w:sz w:val="27"/>
          <w:szCs w:val="27"/>
        </w:rPr>
      </w:pPr>
      <w:r>
        <w:rPr>
          <w:rFonts w:ascii="宋体" w:eastAsia="宋体" w:hAnsi="宋体" w:cs="宋体" w:hint="eastAsia"/>
          <w:b/>
          <w:bCs/>
          <w:color w:val="444444"/>
          <w:spacing w:val="75"/>
          <w:kern w:val="0"/>
          <w:sz w:val="41"/>
          <w:szCs w:val="41"/>
        </w:rPr>
        <w:t> </w:t>
      </w:r>
    </w:p>
    <w:p w:rsidR="00947018" w:rsidRDefault="00947018" w:rsidP="00947018">
      <w:pPr>
        <w:widowControl/>
        <w:shd w:val="clear" w:color="auto" w:fill="FFFFFF"/>
        <w:spacing w:line="360" w:lineRule="atLeast"/>
        <w:ind w:firstLine="1123"/>
        <w:jc w:val="center"/>
        <w:rPr>
          <w:rFonts w:ascii="微软雅黑" w:eastAsia="微软雅黑" w:hAnsi="微软雅黑" w:cs="宋体"/>
          <w:color w:val="444444"/>
          <w:kern w:val="0"/>
          <w:sz w:val="27"/>
          <w:szCs w:val="27"/>
        </w:rPr>
      </w:pPr>
      <w:r>
        <w:rPr>
          <w:rFonts w:ascii="宋体" w:eastAsia="宋体" w:hAnsi="宋体" w:cs="宋体" w:hint="eastAsia"/>
          <w:b/>
          <w:bCs/>
          <w:color w:val="444444"/>
          <w:spacing w:val="75"/>
          <w:kern w:val="0"/>
          <w:sz w:val="41"/>
          <w:szCs w:val="41"/>
        </w:rPr>
        <w:t>盐亭县人民医院</w:t>
      </w:r>
    </w:p>
    <w:p w:rsidR="00947018" w:rsidRDefault="00947018" w:rsidP="00947018">
      <w:pPr>
        <w:widowControl/>
        <w:shd w:val="clear" w:color="auto" w:fill="FFFFFF"/>
        <w:spacing w:line="360" w:lineRule="atLeast"/>
        <w:ind w:firstLine="723"/>
        <w:jc w:val="center"/>
        <w:rPr>
          <w:rFonts w:ascii="微软雅黑" w:eastAsia="微软雅黑" w:hAnsi="微软雅黑" w:cs="宋体"/>
          <w:color w:val="444444"/>
          <w:kern w:val="0"/>
          <w:sz w:val="27"/>
          <w:szCs w:val="27"/>
        </w:rPr>
      </w:pPr>
      <w:r>
        <w:rPr>
          <w:rFonts w:ascii="宋体" w:eastAsia="宋体" w:hAnsi="宋体" w:cs="宋体" w:hint="eastAsia"/>
          <w:b/>
          <w:bCs/>
          <w:color w:val="444444"/>
          <w:kern w:val="0"/>
          <w:sz w:val="36"/>
          <w:szCs w:val="36"/>
        </w:rPr>
        <w:t>编制</w:t>
      </w:r>
    </w:p>
    <w:p w:rsidR="00947018" w:rsidRDefault="00947018" w:rsidP="00947018">
      <w:pPr>
        <w:widowControl/>
        <w:shd w:val="clear" w:color="auto" w:fill="FFFFFF"/>
        <w:spacing w:line="360" w:lineRule="atLeast"/>
        <w:ind w:firstLine="723"/>
        <w:jc w:val="center"/>
        <w:rPr>
          <w:rFonts w:ascii="微软雅黑" w:eastAsia="微软雅黑" w:hAnsi="微软雅黑" w:cs="宋体"/>
          <w:color w:val="444444"/>
          <w:kern w:val="0"/>
          <w:sz w:val="27"/>
          <w:szCs w:val="27"/>
        </w:rPr>
      </w:pPr>
      <w:r>
        <w:rPr>
          <w:rFonts w:ascii="宋体" w:eastAsia="宋体" w:hAnsi="宋体" w:cs="宋体" w:hint="eastAsia"/>
          <w:b/>
          <w:bCs/>
          <w:color w:val="444444"/>
          <w:kern w:val="0"/>
          <w:sz w:val="36"/>
          <w:szCs w:val="36"/>
        </w:rPr>
        <w:t>中国·四川·绵阳</w:t>
      </w:r>
    </w:p>
    <w:p w:rsidR="00947018" w:rsidRDefault="00947018" w:rsidP="00947018">
      <w:pPr>
        <w:widowControl/>
        <w:shd w:val="clear" w:color="auto" w:fill="FFFFFF"/>
        <w:spacing w:line="360" w:lineRule="atLeast"/>
        <w:ind w:firstLine="723"/>
        <w:jc w:val="center"/>
        <w:rPr>
          <w:rFonts w:ascii="微软雅黑" w:eastAsia="微软雅黑" w:hAnsi="微软雅黑" w:cs="宋体"/>
          <w:color w:val="444444"/>
          <w:kern w:val="0"/>
          <w:sz w:val="27"/>
          <w:szCs w:val="27"/>
        </w:rPr>
      </w:pPr>
      <w:r>
        <w:rPr>
          <w:rFonts w:ascii="宋体" w:eastAsia="宋体" w:hAnsi="宋体" w:cs="宋体" w:hint="eastAsia"/>
          <w:b/>
          <w:bCs/>
          <w:color w:val="444444"/>
          <w:kern w:val="0"/>
          <w:sz w:val="36"/>
          <w:szCs w:val="36"/>
        </w:rPr>
        <w:t>2023年</w:t>
      </w:r>
      <w:r w:rsidR="00EA2423">
        <w:rPr>
          <w:rFonts w:ascii="宋体" w:eastAsia="宋体" w:hAnsi="宋体" w:cs="宋体" w:hint="eastAsia"/>
          <w:b/>
          <w:bCs/>
          <w:color w:val="444444"/>
          <w:kern w:val="0"/>
          <w:sz w:val="36"/>
          <w:szCs w:val="36"/>
        </w:rPr>
        <w:t>1</w:t>
      </w:r>
      <w:r>
        <w:rPr>
          <w:rFonts w:ascii="宋体" w:eastAsia="宋体" w:hAnsi="宋体" w:cs="宋体" w:hint="eastAsia"/>
          <w:b/>
          <w:bCs/>
          <w:color w:val="444444"/>
          <w:kern w:val="0"/>
          <w:sz w:val="36"/>
          <w:szCs w:val="36"/>
        </w:rPr>
        <w:t>2月</w:t>
      </w:r>
    </w:p>
    <w:p w:rsidR="008A1905" w:rsidRDefault="008A1905" w:rsidP="0024459B">
      <w:pPr>
        <w:ind w:firstLine="480"/>
        <w:rPr>
          <w:rFonts w:ascii="黑体" w:eastAsia="黑体" w:hAnsi="黑体" w:cs="黑体"/>
        </w:rPr>
      </w:pPr>
      <w:bookmarkStart w:id="0" w:name="bookmark4"/>
    </w:p>
    <w:bookmarkEnd w:id="0"/>
    <w:p w:rsidR="008A1905" w:rsidRDefault="008A1905" w:rsidP="0024459B">
      <w:pPr>
        <w:ind w:firstLine="480"/>
        <w:rPr>
          <w:rFonts w:ascii="黑体" w:eastAsia="黑体" w:hAnsi="黑体" w:cs="黑体"/>
        </w:rPr>
      </w:pPr>
    </w:p>
    <w:p w:rsidR="008A1905" w:rsidRDefault="0018131B">
      <w:pPr>
        <w:ind w:firstLine="964"/>
        <w:rPr>
          <w:rFonts w:ascii="黑体" w:eastAsia="黑体" w:hAnsi="黑体" w:cs="黑体"/>
          <w:b/>
          <w:sz w:val="48"/>
          <w:szCs w:val="48"/>
        </w:rPr>
      </w:pPr>
      <w:bookmarkStart w:id="1" w:name="_Toc21818"/>
      <w:r>
        <w:rPr>
          <w:rFonts w:ascii="黑体" w:eastAsia="黑体" w:hAnsi="黑体" w:cs="黑体" w:hint="eastAsia"/>
          <w:b/>
          <w:sz w:val="48"/>
          <w:szCs w:val="48"/>
        </w:rPr>
        <w:br w:type="page"/>
      </w:r>
    </w:p>
    <w:p w:rsidR="008A1905" w:rsidRDefault="0018131B">
      <w:pPr>
        <w:spacing w:line="240" w:lineRule="auto"/>
        <w:ind w:firstLineChars="0" w:firstLine="0"/>
        <w:jc w:val="center"/>
        <w:rPr>
          <w:rFonts w:cs="仿宋"/>
          <w:b/>
          <w:sz w:val="44"/>
          <w:szCs w:val="44"/>
        </w:rPr>
      </w:pPr>
      <w:r>
        <w:rPr>
          <w:rFonts w:ascii="黑体" w:eastAsia="黑体" w:hAnsi="黑体" w:cs="黑体" w:hint="eastAsia"/>
          <w:b/>
          <w:sz w:val="48"/>
          <w:szCs w:val="48"/>
        </w:rPr>
        <w:lastRenderedPageBreak/>
        <w:t>目  录</w:t>
      </w:r>
    </w:p>
    <w:p w:rsidR="008A1905" w:rsidRDefault="008A1905">
      <w:pPr>
        <w:spacing w:line="240" w:lineRule="auto"/>
        <w:ind w:firstLineChars="0" w:firstLine="0"/>
        <w:jc w:val="center"/>
        <w:rPr>
          <w:rFonts w:cs="仿宋"/>
          <w:b/>
          <w:sz w:val="44"/>
          <w:szCs w:val="44"/>
        </w:rPr>
      </w:pPr>
    </w:p>
    <w:sdt>
      <w:sdtPr>
        <w:rPr>
          <w:rFonts w:ascii="宋体" w:eastAsia="宋体" w:hAnsi="宋体"/>
          <w:kern w:val="0"/>
          <w:sz w:val="21"/>
          <w:szCs w:val="20"/>
        </w:rPr>
        <w:id w:val="147471358"/>
        <w:docPartObj>
          <w:docPartGallery w:val="Table of Contents"/>
          <w:docPartUnique/>
        </w:docPartObj>
      </w:sdtPr>
      <w:sdtEndPr>
        <w:rPr>
          <w:rFonts w:ascii="仿宋" w:eastAsia="仿宋" w:hAnsi="仿宋" w:cs="仿宋"/>
        </w:rPr>
      </w:sdtEndPr>
      <w:sdtContent>
        <w:p w:rsidR="008A1905" w:rsidRDefault="0018131B">
          <w:pPr>
            <w:spacing w:line="240" w:lineRule="auto"/>
            <w:ind w:firstLineChars="0" w:firstLine="0"/>
            <w:jc w:val="center"/>
          </w:pPr>
          <w:r>
            <w:rPr>
              <w:rFonts w:cs="仿宋"/>
            </w:rPr>
            <w:fldChar w:fldCharType="begin"/>
          </w:r>
          <w:r>
            <w:rPr>
              <w:rFonts w:cs="仿宋"/>
            </w:rPr>
            <w:instrText xml:space="preserve">TOC \o "1-1" \h \u </w:instrText>
          </w:r>
          <w:r>
            <w:rPr>
              <w:rFonts w:cs="仿宋"/>
            </w:rPr>
            <w:fldChar w:fldCharType="separate"/>
          </w:r>
        </w:p>
        <w:p w:rsidR="008A1905" w:rsidRDefault="006B6497">
          <w:pPr>
            <w:pStyle w:val="WPSOffice1"/>
            <w:tabs>
              <w:tab w:val="right" w:leader="dot" w:pos="9020"/>
            </w:tabs>
            <w:spacing w:line="480" w:lineRule="auto"/>
            <w:jc w:val="both"/>
            <w:rPr>
              <w:rFonts w:ascii="黑体" w:eastAsia="黑体" w:hAnsi="黑体" w:cs="黑体"/>
              <w:sz w:val="32"/>
              <w:szCs w:val="32"/>
            </w:rPr>
          </w:pPr>
          <w:hyperlink w:anchor="_Toc489" w:history="1">
            <w:r w:rsidR="0018131B">
              <w:rPr>
                <w:rFonts w:ascii="黑体" w:eastAsia="黑体" w:hAnsi="黑体" w:cs="黑体" w:hint="eastAsia"/>
                <w:sz w:val="32"/>
                <w:szCs w:val="32"/>
              </w:rPr>
              <w:t xml:space="preserve">第一章  </w:t>
            </w:r>
            <w:r w:rsidR="000E0D38">
              <w:rPr>
                <w:rFonts w:ascii="黑体" w:eastAsia="黑体" w:hAnsi="黑体" w:cs="黑体" w:hint="eastAsia"/>
                <w:sz w:val="32"/>
                <w:szCs w:val="32"/>
              </w:rPr>
              <w:t>竞</w:t>
            </w:r>
            <w:r w:rsidR="0018131B">
              <w:rPr>
                <w:rFonts w:ascii="黑体" w:eastAsia="黑体" w:hAnsi="黑体" w:cs="黑体" w:hint="eastAsia"/>
                <w:sz w:val="32"/>
                <w:szCs w:val="32"/>
              </w:rPr>
              <w:t>磋邀请</w:t>
            </w:r>
            <w:r w:rsidR="0018131B">
              <w:rPr>
                <w:rFonts w:ascii="黑体" w:eastAsia="黑体" w:hAnsi="黑体" w:cs="黑体" w:hint="eastAsia"/>
                <w:sz w:val="32"/>
                <w:szCs w:val="32"/>
              </w:rPr>
              <w:tab/>
            </w:r>
            <w:r w:rsidR="0018131B">
              <w:rPr>
                <w:rFonts w:ascii="黑体" w:eastAsia="黑体" w:hAnsi="黑体" w:cs="黑体" w:hint="eastAsia"/>
                <w:sz w:val="32"/>
                <w:szCs w:val="32"/>
              </w:rPr>
              <w:fldChar w:fldCharType="begin"/>
            </w:r>
            <w:r w:rsidR="0018131B">
              <w:rPr>
                <w:rFonts w:ascii="黑体" w:eastAsia="黑体" w:hAnsi="黑体" w:cs="黑体" w:hint="eastAsia"/>
                <w:sz w:val="32"/>
                <w:szCs w:val="32"/>
              </w:rPr>
              <w:instrText xml:space="preserve"> PAGEREF _Toc489 \h </w:instrText>
            </w:r>
            <w:r w:rsidR="0018131B">
              <w:rPr>
                <w:rFonts w:ascii="黑体" w:eastAsia="黑体" w:hAnsi="黑体" w:cs="黑体" w:hint="eastAsia"/>
                <w:sz w:val="32"/>
                <w:szCs w:val="32"/>
              </w:rPr>
            </w:r>
            <w:r w:rsidR="0018131B">
              <w:rPr>
                <w:rFonts w:ascii="黑体" w:eastAsia="黑体" w:hAnsi="黑体" w:cs="黑体" w:hint="eastAsia"/>
                <w:sz w:val="32"/>
                <w:szCs w:val="32"/>
              </w:rPr>
              <w:fldChar w:fldCharType="separate"/>
            </w:r>
            <w:r w:rsidR="00F22733">
              <w:rPr>
                <w:rFonts w:ascii="黑体" w:eastAsia="黑体" w:hAnsi="黑体" w:cs="黑体"/>
                <w:noProof/>
                <w:sz w:val="32"/>
                <w:szCs w:val="32"/>
              </w:rPr>
              <w:t>1</w:t>
            </w:r>
            <w:r w:rsidR="0018131B">
              <w:rPr>
                <w:rFonts w:ascii="黑体" w:eastAsia="黑体" w:hAnsi="黑体" w:cs="黑体" w:hint="eastAsia"/>
                <w:sz w:val="32"/>
                <w:szCs w:val="32"/>
              </w:rPr>
              <w:fldChar w:fldCharType="end"/>
            </w:r>
          </w:hyperlink>
        </w:p>
        <w:p w:rsidR="008A1905" w:rsidRDefault="006B6497">
          <w:pPr>
            <w:pStyle w:val="WPSOffice1"/>
            <w:tabs>
              <w:tab w:val="right" w:leader="dot" w:pos="9020"/>
            </w:tabs>
            <w:spacing w:line="480" w:lineRule="auto"/>
            <w:jc w:val="both"/>
            <w:rPr>
              <w:rFonts w:ascii="黑体" w:eastAsia="黑体" w:hAnsi="黑体" w:cs="黑体"/>
              <w:sz w:val="32"/>
              <w:szCs w:val="32"/>
            </w:rPr>
          </w:pPr>
          <w:hyperlink w:anchor="_Toc19247" w:history="1">
            <w:r w:rsidR="0018131B">
              <w:rPr>
                <w:rFonts w:ascii="黑体" w:eastAsia="黑体" w:hAnsi="黑体" w:cs="黑体" w:hint="eastAsia"/>
                <w:sz w:val="32"/>
                <w:szCs w:val="32"/>
              </w:rPr>
              <w:t>第二章  供应商须知</w:t>
            </w:r>
            <w:r w:rsidR="0018131B">
              <w:rPr>
                <w:rFonts w:ascii="黑体" w:eastAsia="黑体" w:hAnsi="黑体" w:cs="黑体" w:hint="eastAsia"/>
                <w:sz w:val="32"/>
                <w:szCs w:val="32"/>
              </w:rPr>
              <w:tab/>
            </w:r>
            <w:r w:rsidR="0018131B">
              <w:rPr>
                <w:rFonts w:ascii="黑体" w:eastAsia="黑体" w:hAnsi="黑体" w:cs="黑体" w:hint="eastAsia"/>
                <w:sz w:val="32"/>
                <w:szCs w:val="32"/>
              </w:rPr>
              <w:fldChar w:fldCharType="begin"/>
            </w:r>
            <w:r w:rsidR="0018131B">
              <w:rPr>
                <w:rFonts w:ascii="黑体" w:eastAsia="黑体" w:hAnsi="黑体" w:cs="黑体" w:hint="eastAsia"/>
                <w:sz w:val="32"/>
                <w:szCs w:val="32"/>
              </w:rPr>
              <w:instrText xml:space="preserve"> PAGEREF _Toc19247 \h </w:instrText>
            </w:r>
            <w:r w:rsidR="0018131B">
              <w:rPr>
                <w:rFonts w:ascii="黑体" w:eastAsia="黑体" w:hAnsi="黑体" w:cs="黑体" w:hint="eastAsia"/>
                <w:sz w:val="32"/>
                <w:szCs w:val="32"/>
              </w:rPr>
            </w:r>
            <w:r w:rsidR="0018131B">
              <w:rPr>
                <w:rFonts w:ascii="黑体" w:eastAsia="黑体" w:hAnsi="黑体" w:cs="黑体" w:hint="eastAsia"/>
                <w:sz w:val="32"/>
                <w:szCs w:val="32"/>
              </w:rPr>
              <w:fldChar w:fldCharType="separate"/>
            </w:r>
            <w:r w:rsidR="00F22733">
              <w:rPr>
                <w:rFonts w:ascii="黑体" w:eastAsia="黑体" w:hAnsi="黑体" w:cs="黑体"/>
                <w:noProof/>
                <w:sz w:val="32"/>
                <w:szCs w:val="32"/>
              </w:rPr>
              <w:t>3</w:t>
            </w:r>
            <w:r w:rsidR="0018131B">
              <w:rPr>
                <w:rFonts w:ascii="黑体" w:eastAsia="黑体" w:hAnsi="黑体" w:cs="黑体" w:hint="eastAsia"/>
                <w:sz w:val="32"/>
                <w:szCs w:val="32"/>
              </w:rPr>
              <w:fldChar w:fldCharType="end"/>
            </w:r>
          </w:hyperlink>
        </w:p>
        <w:p w:rsidR="008A1905" w:rsidRDefault="006B6497">
          <w:pPr>
            <w:pStyle w:val="WPSOffice1"/>
            <w:tabs>
              <w:tab w:val="right" w:leader="dot" w:pos="9020"/>
            </w:tabs>
            <w:spacing w:line="480" w:lineRule="auto"/>
            <w:jc w:val="both"/>
            <w:rPr>
              <w:rFonts w:ascii="黑体" w:eastAsia="黑体" w:hAnsi="黑体" w:cs="黑体"/>
              <w:sz w:val="32"/>
              <w:szCs w:val="32"/>
            </w:rPr>
          </w:pPr>
          <w:hyperlink w:anchor="_Toc7224" w:history="1">
            <w:r w:rsidR="0018131B">
              <w:rPr>
                <w:rFonts w:ascii="黑体" w:eastAsia="黑体" w:hAnsi="黑体" w:cs="黑体" w:hint="eastAsia"/>
                <w:bCs/>
                <w:sz w:val="32"/>
                <w:szCs w:val="32"/>
              </w:rPr>
              <w:t>第三章  供应商应当提供的相关资格证明材料</w:t>
            </w:r>
            <w:r w:rsidR="0018131B">
              <w:rPr>
                <w:rFonts w:ascii="黑体" w:eastAsia="黑体" w:hAnsi="黑体" w:cs="黑体" w:hint="eastAsia"/>
                <w:sz w:val="32"/>
                <w:szCs w:val="32"/>
              </w:rPr>
              <w:tab/>
            </w:r>
            <w:r w:rsidR="0018131B">
              <w:rPr>
                <w:rFonts w:ascii="黑体" w:eastAsia="黑体" w:hAnsi="黑体" w:cs="黑体" w:hint="eastAsia"/>
                <w:sz w:val="32"/>
                <w:szCs w:val="32"/>
              </w:rPr>
              <w:fldChar w:fldCharType="begin"/>
            </w:r>
            <w:r w:rsidR="0018131B">
              <w:rPr>
                <w:rFonts w:ascii="黑体" w:eastAsia="黑体" w:hAnsi="黑体" w:cs="黑体" w:hint="eastAsia"/>
                <w:sz w:val="32"/>
                <w:szCs w:val="32"/>
              </w:rPr>
              <w:instrText xml:space="preserve"> PAGEREF _Toc7224 \h </w:instrText>
            </w:r>
            <w:r w:rsidR="0018131B">
              <w:rPr>
                <w:rFonts w:ascii="黑体" w:eastAsia="黑体" w:hAnsi="黑体" w:cs="黑体" w:hint="eastAsia"/>
                <w:sz w:val="32"/>
                <w:szCs w:val="32"/>
              </w:rPr>
            </w:r>
            <w:r w:rsidR="0018131B">
              <w:rPr>
                <w:rFonts w:ascii="黑体" w:eastAsia="黑体" w:hAnsi="黑体" w:cs="黑体" w:hint="eastAsia"/>
                <w:sz w:val="32"/>
                <w:szCs w:val="32"/>
              </w:rPr>
              <w:fldChar w:fldCharType="separate"/>
            </w:r>
            <w:r w:rsidR="00F22733">
              <w:rPr>
                <w:rFonts w:ascii="黑体" w:eastAsia="黑体" w:hAnsi="黑体" w:cs="黑体"/>
                <w:noProof/>
                <w:sz w:val="32"/>
                <w:szCs w:val="32"/>
              </w:rPr>
              <w:t>11</w:t>
            </w:r>
            <w:r w:rsidR="0018131B">
              <w:rPr>
                <w:rFonts w:ascii="黑体" w:eastAsia="黑体" w:hAnsi="黑体" w:cs="黑体" w:hint="eastAsia"/>
                <w:sz w:val="32"/>
                <w:szCs w:val="32"/>
              </w:rPr>
              <w:fldChar w:fldCharType="end"/>
            </w:r>
          </w:hyperlink>
        </w:p>
        <w:p w:rsidR="008A1905" w:rsidRDefault="006B6497">
          <w:pPr>
            <w:pStyle w:val="WPSOffice1"/>
            <w:tabs>
              <w:tab w:val="right" w:leader="dot" w:pos="9020"/>
            </w:tabs>
            <w:spacing w:line="480" w:lineRule="auto"/>
            <w:jc w:val="both"/>
            <w:rPr>
              <w:rFonts w:ascii="黑体" w:eastAsia="黑体" w:hAnsi="黑体" w:cs="黑体"/>
              <w:sz w:val="32"/>
              <w:szCs w:val="32"/>
            </w:rPr>
          </w:pPr>
          <w:hyperlink w:anchor="_Toc18107" w:history="1">
            <w:r w:rsidR="0018131B">
              <w:rPr>
                <w:rFonts w:ascii="黑体" w:eastAsia="黑体" w:hAnsi="黑体" w:cs="黑体" w:hint="eastAsia"/>
                <w:bCs/>
                <w:sz w:val="32"/>
                <w:szCs w:val="32"/>
              </w:rPr>
              <w:t>第四章  项目服务、商务和其他要求</w:t>
            </w:r>
            <w:r w:rsidR="0018131B">
              <w:rPr>
                <w:rFonts w:ascii="黑体" w:eastAsia="黑体" w:hAnsi="黑体" w:cs="黑体" w:hint="eastAsia"/>
                <w:sz w:val="32"/>
                <w:szCs w:val="32"/>
              </w:rPr>
              <w:tab/>
            </w:r>
            <w:r w:rsidR="0018131B">
              <w:rPr>
                <w:rFonts w:ascii="黑体" w:eastAsia="黑体" w:hAnsi="黑体" w:cs="黑体" w:hint="eastAsia"/>
                <w:sz w:val="32"/>
                <w:szCs w:val="32"/>
              </w:rPr>
              <w:fldChar w:fldCharType="begin"/>
            </w:r>
            <w:r w:rsidR="0018131B">
              <w:rPr>
                <w:rFonts w:ascii="黑体" w:eastAsia="黑体" w:hAnsi="黑体" w:cs="黑体" w:hint="eastAsia"/>
                <w:sz w:val="32"/>
                <w:szCs w:val="32"/>
              </w:rPr>
              <w:instrText xml:space="preserve"> PAGEREF _Toc18107 \h </w:instrText>
            </w:r>
            <w:r w:rsidR="0018131B">
              <w:rPr>
                <w:rFonts w:ascii="黑体" w:eastAsia="黑体" w:hAnsi="黑体" w:cs="黑体" w:hint="eastAsia"/>
                <w:sz w:val="32"/>
                <w:szCs w:val="32"/>
              </w:rPr>
            </w:r>
            <w:r w:rsidR="0018131B">
              <w:rPr>
                <w:rFonts w:ascii="黑体" w:eastAsia="黑体" w:hAnsi="黑体" w:cs="黑体" w:hint="eastAsia"/>
                <w:sz w:val="32"/>
                <w:szCs w:val="32"/>
              </w:rPr>
              <w:fldChar w:fldCharType="separate"/>
            </w:r>
            <w:r w:rsidR="00F22733">
              <w:rPr>
                <w:rFonts w:ascii="黑体" w:eastAsia="黑体" w:hAnsi="黑体" w:cs="黑体"/>
                <w:noProof/>
                <w:sz w:val="32"/>
                <w:szCs w:val="32"/>
              </w:rPr>
              <w:t>12</w:t>
            </w:r>
            <w:r w:rsidR="0018131B">
              <w:rPr>
                <w:rFonts w:ascii="黑体" w:eastAsia="黑体" w:hAnsi="黑体" w:cs="黑体" w:hint="eastAsia"/>
                <w:sz w:val="32"/>
                <w:szCs w:val="32"/>
              </w:rPr>
              <w:fldChar w:fldCharType="end"/>
            </w:r>
          </w:hyperlink>
        </w:p>
        <w:p w:rsidR="008A1905" w:rsidRDefault="006B6497">
          <w:pPr>
            <w:pStyle w:val="WPSOffice1"/>
            <w:tabs>
              <w:tab w:val="right" w:leader="dot" w:pos="9020"/>
            </w:tabs>
            <w:spacing w:line="480" w:lineRule="auto"/>
            <w:jc w:val="both"/>
            <w:rPr>
              <w:rFonts w:ascii="黑体" w:eastAsia="黑体" w:hAnsi="黑体" w:cs="黑体"/>
              <w:sz w:val="32"/>
              <w:szCs w:val="32"/>
            </w:rPr>
          </w:pPr>
          <w:hyperlink w:anchor="_Toc16841" w:history="1">
            <w:r w:rsidR="0018131B">
              <w:rPr>
                <w:rFonts w:ascii="黑体" w:eastAsia="黑体" w:hAnsi="黑体" w:cs="黑体" w:hint="eastAsia"/>
                <w:spacing w:val="8"/>
                <w:sz w:val="32"/>
                <w:szCs w:val="32"/>
              </w:rPr>
              <w:t xml:space="preserve">第五章  </w:t>
            </w:r>
            <w:r w:rsidR="000E0D38">
              <w:rPr>
                <w:rFonts w:ascii="黑体" w:eastAsia="黑体" w:hAnsi="黑体" w:cs="黑体" w:hint="eastAsia"/>
                <w:spacing w:val="8"/>
                <w:sz w:val="32"/>
                <w:szCs w:val="32"/>
              </w:rPr>
              <w:t>竞</w:t>
            </w:r>
            <w:r w:rsidR="0018131B">
              <w:rPr>
                <w:rFonts w:ascii="黑体" w:eastAsia="黑体" w:hAnsi="黑体" w:cs="黑体" w:hint="eastAsia"/>
                <w:spacing w:val="8"/>
                <w:sz w:val="32"/>
                <w:szCs w:val="32"/>
              </w:rPr>
              <w:t>磋程序、方法和标准</w:t>
            </w:r>
            <w:r w:rsidR="0018131B">
              <w:rPr>
                <w:rFonts w:ascii="黑体" w:eastAsia="黑体" w:hAnsi="黑体" w:cs="黑体" w:hint="eastAsia"/>
                <w:sz w:val="32"/>
                <w:szCs w:val="32"/>
              </w:rPr>
              <w:tab/>
            </w:r>
            <w:r w:rsidR="0018131B">
              <w:rPr>
                <w:rFonts w:ascii="黑体" w:eastAsia="黑体" w:hAnsi="黑体" w:cs="黑体" w:hint="eastAsia"/>
                <w:sz w:val="32"/>
                <w:szCs w:val="32"/>
              </w:rPr>
              <w:fldChar w:fldCharType="begin"/>
            </w:r>
            <w:r w:rsidR="0018131B">
              <w:rPr>
                <w:rFonts w:ascii="黑体" w:eastAsia="黑体" w:hAnsi="黑体" w:cs="黑体" w:hint="eastAsia"/>
                <w:sz w:val="32"/>
                <w:szCs w:val="32"/>
              </w:rPr>
              <w:instrText xml:space="preserve"> PAGEREF _Toc16841 \h </w:instrText>
            </w:r>
            <w:r w:rsidR="0018131B">
              <w:rPr>
                <w:rFonts w:ascii="黑体" w:eastAsia="黑体" w:hAnsi="黑体" w:cs="黑体" w:hint="eastAsia"/>
                <w:sz w:val="32"/>
                <w:szCs w:val="32"/>
              </w:rPr>
            </w:r>
            <w:r w:rsidR="0018131B">
              <w:rPr>
                <w:rFonts w:ascii="黑体" w:eastAsia="黑体" w:hAnsi="黑体" w:cs="黑体" w:hint="eastAsia"/>
                <w:sz w:val="32"/>
                <w:szCs w:val="32"/>
              </w:rPr>
              <w:fldChar w:fldCharType="separate"/>
            </w:r>
            <w:r w:rsidR="00F22733">
              <w:rPr>
                <w:rFonts w:ascii="黑体" w:eastAsia="黑体" w:hAnsi="黑体" w:cs="黑体"/>
                <w:noProof/>
                <w:sz w:val="32"/>
                <w:szCs w:val="32"/>
              </w:rPr>
              <w:t>17</w:t>
            </w:r>
            <w:r w:rsidR="0018131B">
              <w:rPr>
                <w:rFonts w:ascii="黑体" w:eastAsia="黑体" w:hAnsi="黑体" w:cs="黑体" w:hint="eastAsia"/>
                <w:sz w:val="32"/>
                <w:szCs w:val="32"/>
              </w:rPr>
              <w:fldChar w:fldCharType="end"/>
            </w:r>
          </w:hyperlink>
        </w:p>
        <w:p w:rsidR="008A1905" w:rsidRDefault="006B6497">
          <w:pPr>
            <w:pStyle w:val="WPSOffice1"/>
            <w:tabs>
              <w:tab w:val="right" w:leader="dot" w:pos="9020"/>
            </w:tabs>
            <w:spacing w:line="480" w:lineRule="auto"/>
            <w:jc w:val="both"/>
            <w:rPr>
              <w:rFonts w:ascii="黑体" w:eastAsia="黑体" w:hAnsi="黑体" w:cs="黑体"/>
              <w:sz w:val="32"/>
              <w:szCs w:val="32"/>
            </w:rPr>
          </w:pPr>
          <w:hyperlink w:anchor="_Toc9869" w:history="1">
            <w:r w:rsidR="0018131B">
              <w:rPr>
                <w:rFonts w:ascii="黑体" w:eastAsia="黑体" w:hAnsi="黑体" w:cs="黑体" w:hint="eastAsia"/>
                <w:sz w:val="32"/>
                <w:szCs w:val="32"/>
              </w:rPr>
              <w:t>第六章  响应文件格式</w:t>
            </w:r>
            <w:r w:rsidR="0018131B">
              <w:rPr>
                <w:rFonts w:ascii="黑体" w:eastAsia="黑体" w:hAnsi="黑体" w:cs="黑体" w:hint="eastAsia"/>
                <w:sz w:val="32"/>
                <w:szCs w:val="32"/>
              </w:rPr>
              <w:tab/>
            </w:r>
            <w:r w:rsidR="0018131B">
              <w:rPr>
                <w:rFonts w:ascii="黑体" w:eastAsia="黑体" w:hAnsi="黑体" w:cs="黑体" w:hint="eastAsia"/>
                <w:sz w:val="32"/>
                <w:szCs w:val="32"/>
              </w:rPr>
              <w:fldChar w:fldCharType="begin"/>
            </w:r>
            <w:r w:rsidR="0018131B">
              <w:rPr>
                <w:rFonts w:ascii="黑体" w:eastAsia="黑体" w:hAnsi="黑体" w:cs="黑体" w:hint="eastAsia"/>
                <w:sz w:val="32"/>
                <w:szCs w:val="32"/>
              </w:rPr>
              <w:instrText xml:space="preserve"> PAGEREF _Toc9869 \h </w:instrText>
            </w:r>
            <w:r w:rsidR="0018131B">
              <w:rPr>
                <w:rFonts w:ascii="黑体" w:eastAsia="黑体" w:hAnsi="黑体" w:cs="黑体" w:hint="eastAsia"/>
                <w:sz w:val="32"/>
                <w:szCs w:val="32"/>
              </w:rPr>
            </w:r>
            <w:r w:rsidR="0018131B">
              <w:rPr>
                <w:rFonts w:ascii="黑体" w:eastAsia="黑体" w:hAnsi="黑体" w:cs="黑体" w:hint="eastAsia"/>
                <w:sz w:val="32"/>
                <w:szCs w:val="32"/>
              </w:rPr>
              <w:fldChar w:fldCharType="separate"/>
            </w:r>
            <w:r w:rsidR="00F22733">
              <w:rPr>
                <w:rFonts w:ascii="黑体" w:eastAsia="黑体" w:hAnsi="黑体" w:cs="黑体"/>
                <w:noProof/>
                <w:sz w:val="32"/>
                <w:szCs w:val="32"/>
              </w:rPr>
              <w:t>26</w:t>
            </w:r>
            <w:r w:rsidR="0018131B">
              <w:rPr>
                <w:rFonts w:ascii="黑体" w:eastAsia="黑体" w:hAnsi="黑体" w:cs="黑体" w:hint="eastAsia"/>
                <w:sz w:val="32"/>
                <w:szCs w:val="32"/>
              </w:rPr>
              <w:fldChar w:fldCharType="end"/>
            </w:r>
          </w:hyperlink>
        </w:p>
        <w:p w:rsidR="008A1905" w:rsidRDefault="006B6497">
          <w:pPr>
            <w:pStyle w:val="WPSOffice1"/>
            <w:tabs>
              <w:tab w:val="right" w:leader="dot" w:pos="9020"/>
            </w:tabs>
            <w:spacing w:line="480" w:lineRule="auto"/>
            <w:jc w:val="both"/>
          </w:pPr>
          <w:hyperlink w:anchor="_Toc21670" w:history="1">
            <w:r w:rsidR="0018131B">
              <w:rPr>
                <w:rFonts w:ascii="黑体" w:eastAsia="黑体" w:hAnsi="黑体" w:cs="黑体" w:hint="eastAsia"/>
                <w:sz w:val="32"/>
                <w:szCs w:val="32"/>
              </w:rPr>
              <w:t>第七章  合同主要条款</w:t>
            </w:r>
            <w:r w:rsidR="0018131B">
              <w:rPr>
                <w:rFonts w:ascii="黑体" w:eastAsia="黑体" w:hAnsi="黑体" w:cs="黑体" w:hint="eastAsia"/>
                <w:sz w:val="32"/>
                <w:szCs w:val="32"/>
              </w:rPr>
              <w:tab/>
            </w:r>
            <w:r w:rsidR="0018131B">
              <w:rPr>
                <w:rFonts w:ascii="黑体" w:eastAsia="黑体" w:hAnsi="黑体" w:cs="黑体" w:hint="eastAsia"/>
                <w:sz w:val="32"/>
                <w:szCs w:val="32"/>
              </w:rPr>
              <w:fldChar w:fldCharType="begin"/>
            </w:r>
            <w:r w:rsidR="0018131B">
              <w:rPr>
                <w:rFonts w:ascii="黑体" w:eastAsia="黑体" w:hAnsi="黑体" w:cs="黑体" w:hint="eastAsia"/>
                <w:sz w:val="32"/>
                <w:szCs w:val="32"/>
              </w:rPr>
              <w:instrText xml:space="preserve"> PAGEREF _Toc21670 \h </w:instrText>
            </w:r>
            <w:r w:rsidR="0018131B">
              <w:rPr>
                <w:rFonts w:ascii="黑体" w:eastAsia="黑体" w:hAnsi="黑体" w:cs="黑体" w:hint="eastAsia"/>
                <w:sz w:val="32"/>
                <w:szCs w:val="32"/>
              </w:rPr>
            </w:r>
            <w:r w:rsidR="0018131B">
              <w:rPr>
                <w:rFonts w:ascii="黑体" w:eastAsia="黑体" w:hAnsi="黑体" w:cs="黑体" w:hint="eastAsia"/>
                <w:sz w:val="32"/>
                <w:szCs w:val="32"/>
              </w:rPr>
              <w:fldChar w:fldCharType="separate"/>
            </w:r>
            <w:r w:rsidR="00F22733">
              <w:rPr>
                <w:rFonts w:ascii="黑体" w:eastAsia="黑体" w:hAnsi="黑体" w:cs="黑体"/>
                <w:noProof/>
                <w:sz w:val="32"/>
                <w:szCs w:val="32"/>
              </w:rPr>
              <w:t>50</w:t>
            </w:r>
            <w:r w:rsidR="0018131B">
              <w:rPr>
                <w:rFonts w:ascii="黑体" w:eastAsia="黑体" w:hAnsi="黑体" w:cs="黑体" w:hint="eastAsia"/>
                <w:sz w:val="32"/>
                <w:szCs w:val="32"/>
              </w:rPr>
              <w:fldChar w:fldCharType="end"/>
            </w:r>
          </w:hyperlink>
        </w:p>
        <w:p w:rsidR="008A1905" w:rsidRDefault="0018131B">
          <w:pPr>
            <w:pStyle w:val="WPSOffice1"/>
            <w:tabs>
              <w:tab w:val="right" w:leader="dot" w:pos="8884"/>
            </w:tabs>
            <w:spacing w:line="600" w:lineRule="auto"/>
            <w:rPr>
              <w:rFonts w:ascii="仿宋" w:eastAsia="仿宋" w:hAnsi="仿宋" w:cs="仿宋"/>
              <w:sz w:val="24"/>
              <w:szCs w:val="24"/>
            </w:rPr>
          </w:pPr>
          <w:r>
            <w:rPr>
              <w:rFonts w:ascii="仿宋" w:eastAsia="仿宋" w:hAnsi="仿宋" w:cs="仿宋"/>
              <w:szCs w:val="24"/>
            </w:rPr>
            <w:fldChar w:fldCharType="end"/>
          </w:r>
        </w:p>
      </w:sdtContent>
    </w:sdt>
    <w:p w:rsidR="008A1905" w:rsidRDefault="008A1905">
      <w:pPr>
        <w:pStyle w:val="1"/>
        <w:sectPr w:rsidR="008A1905">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1077" w:footer="1134" w:gutter="0"/>
          <w:pgNumType w:start="1"/>
          <w:cols w:space="720"/>
          <w:docGrid w:linePitch="326"/>
        </w:sectPr>
      </w:pPr>
      <w:bookmarkStart w:id="2" w:name="_Toc489"/>
    </w:p>
    <w:p w:rsidR="008A1905" w:rsidRDefault="0018131B">
      <w:pPr>
        <w:pStyle w:val="1"/>
      </w:pPr>
      <w:r>
        <w:lastRenderedPageBreak/>
        <w:t>第一章</w:t>
      </w:r>
      <w:r>
        <w:rPr>
          <w:rFonts w:hint="eastAsia"/>
        </w:rPr>
        <w:t xml:space="preserve">  </w:t>
      </w:r>
      <w:r w:rsidR="000E0D38">
        <w:rPr>
          <w:rFonts w:hint="eastAsia"/>
        </w:rPr>
        <w:t>竞</w:t>
      </w:r>
      <w:proofErr w:type="gramStart"/>
      <w:r>
        <w:rPr>
          <w:rFonts w:hint="eastAsia"/>
        </w:rPr>
        <w:t>磋</w:t>
      </w:r>
      <w:proofErr w:type="gramEnd"/>
      <w:r>
        <w:rPr>
          <w:rFonts w:hint="eastAsia"/>
        </w:rPr>
        <w:t>邀请</w:t>
      </w:r>
      <w:bookmarkEnd w:id="2"/>
    </w:p>
    <w:p w:rsidR="008A1905" w:rsidRDefault="0018131B">
      <w:pPr>
        <w:spacing w:line="336" w:lineRule="auto"/>
        <w:ind w:firstLine="480"/>
        <w:rPr>
          <w:u w:val="single"/>
        </w:rPr>
      </w:pPr>
      <w:r>
        <w:rPr>
          <w:rFonts w:hint="eastAsia"/>
          <w:u w:val="single"/>
        </w:rPr>
        <w:t>盐亭县人民医院</w:t>
      </w:r>
      <w:r>
        <w:rPr>
          <w:rFonts w:hint="eastAsia"/>
        </w:rPr>
        <w:t>（采购人）拟</w:t>
      </w:r>
      <w:r>
        <w:rPr>
          <w:rFonts w:ascii="宋体" w:hAnsi="宋体" w:hint="eastAsia"/>
        </w:rPr>
        <w:t>对“</w:t>
      </w:r>
      <w:r w:rsidR="00AB5884">
        <w:rPr>
          <w:rFonts w:ascii="宋体" w:hAnsi="宋体" w:hint="eastAsia"/>
          <w:u w:val="single"/>
        </w:rPr>
        <w:t>本</w:t>
      </w:r>
      <w:r>
        <w:rPr>
          <w:rFonts w:ascii="宋体" w:hAnsi="宋体" w:hint="eastAsia"/>
          <w:u w:val="single"/>
        </w:rPr>
        <w:t>院食堂外包服务项目</w:t>
      </w:r>
      <w:r>
        <w:rPr>
          <w:rFonts w:ascii="宋体" w:hAnsi="宋体" w:hint="eastAsia"/>
        </w:rPr>
        <w:t>”以竞争性磋商方式进行采购，欢迎符合相应要求的供应商参加，具体事项如下：</w:t>
      </w:r>
    </w:p>
    <w:p w:rsidR="008A1905" w:rsidRDefault="0018131B" w:rsidP="0024459B">
      <w:pPr>
        <w:pStyle w:val="3"/>
        <w:spacing w:before="120" w:line="336" w:lineRule="auto"/>
        <w:ind w:firstLine="480"/>
      </w:pPr>
      <w:r>
        <w:t>—、项目概况</w:t>
      </w:r>
    </w:p>
    <w:p w:rsidR="008A1905" w:rsidRDefault="0018131B">
      <w:pPr>
        <w:spacing w:line="336" w:lineRule="auto"/>
        <w:ind w:firstLine="480"/>
      </w:pPr>
      <w:r>
        <w:rPr>
          <w:rFonts w:hint="eastAsia"/>
        </w:rPr>
        <w:t>1.项目名称：医院食堂外包服务项目</w:t>
      </w:r>
    </w:p>
    <w:p w:rsidR="000E3363" w:rsidRPr="000E3363" w:rsidRDefault="0018131B" w:rsidP="000E3363">
      <w:pPr>
        <w:spacing w:line="336" w:lineRule="auto"/>
        <w:ind w:firstLine="480"/>
      </w:pPr>
      <w:r>
        <w:rPr>
          <w:rFonts w:hint="eastAsia"/>
        </w:rPr>
        <w:t>2.</w:t>
      </w:r>
      <w:r w:rsidR="000E3363" w:rsidRPr="000E3363">
        <w:rPr>
          <w:rFonts w:hint="eastAsia"/>
        </w:rPr>
        <w:t>项目编号：YNCG 院内竞</w:t>
      </w:r>
      <w:proofErr w:type="gramStart"/>
      <w:r w:rsidR="000E3363" w:rsidRPr="000E3363">
        <w:rPr>
          <w:rFonts w:hint="eastAsia"/>
        </w:rPr>
        <w:t>磋</w:t>
      </w:r>
      <w:proofErr w:type="gramEnd"/>
      <w:r w:rsidR="000E3363" w:rsidRPr="000E3363">
        <w:rPr>
          <w:rFonts w:hint="eastAsia"/>
        </w:rPr>
        <w:t xml:space="preserve">  2023 （050）</w:t>
      </w:r>
    </w:p>
    <w:p w:rsidR="008A1905" w:rsidRDefault="000E3363">
      <w:pPr>
        <w:spacing w:line="336" w:lineRule="auto"/>
        <w:ind w:firstLine="480"/>
      </w:pPr>
      <w:r>
        <w:rPr>
          <w:rFonts w:hint="eastAsia"/>
        </w:rPr>
        <w:t>3.</w:t>
      </w:r>
      <w:r w:rsidR="0018131B">
        <w:rPr>
          <w:rFonts w:hint="eastAsia"/>
        </w:rPr>
        <w:t>采购内容：食堂外包服务</w:t>
      </w:r>
    </w:p>
    <w:p w:rsidR="008A1905" w:rsidRDefault="000E3363">
      <w:pPr>
        <w:spacing w:line="336" w:lineRule="auto"/>
        <w:ind w:firstLine="480"/>
      </w:pPr>
      <w:r>
        <w:rPr>
          <w:rFonts w:hint="eastAsia"/>
        </w:rPr>
        <w:t>4.</w:t>
      </w:r>
      <w:r w:rsidR="0018131B">
        <w:rPr>
          <w:rFonts w:hint="eastAsia"/>
        </w:rPr>
        <w:t>评定方式：</w:t>
      </w:r>
      <w:r w:rsidR="0018131B">
        <w:rPr>
          <w:rFonts w:hint="eastAsia"/>
          <w:lang w:val="zh-CN"/>
        </w:rPr>
        <w:t>综合评分法</w:t>
      </w:r>
      <w:r w:rsidR="0018131B">
        <w:rPr>
          <w:rFonts w:hint="eastAsia"/>
        </w:rPr>
        <w:t>。</w:t>
      </w:r>
    </w:p>
    <w:p w:rsidR="008A1905" w:rsidRDefault="0018131B" w:rsidP="0024459B">
      <w:pPr>
        <w:pStyle w:val="3"/>
        <w:spacing w:before="120" w:line="336" w:lineRule="auto"/>
        <w:ind w:firstLine="480"/>
        <w:rPr>
          <w:szCs w:val="24"/>
        </w:rPr>
      </w:pPr>
      <w:r>
        <w:rPr>
          <w:rFonts w:hint="eastAsia"/>
          <w:szCs w:val="24"/>
        </w:rPr>
        <w:t>二、供应商应具备的资格条件</w:t>
      </w:r>
    </w:p>
    <w:p w:rsidR="008A1905" w:rsidRDefault="0018131B">
      <w:pPr>
        <w:spacing w:line="336" w:lineRule="auto"/>
        <w:ind w:firstLine="480"/>
      </w:pPr>
      <w:r>
        <w:rPr>
          <w:rFonts w:hint="eastAsia"/>
        </w:rPr>
        <w:t>1.具有独立承担民事责任的能力；</w:t>
      </w:r>
    </w:p>
    <w:p w:rsidR="008A1905" w:rsidRDefault="0018131B">
      <w:pPr>
        <w:spacing w:line="336" w:lineRule="auto"/>
        <w:ind w:firstLine="480"/>
      </w:pPr>
      <w:r>
        <w:rPr>
          <w:rFonts w:hint="eastAsia"/>
        </w:rPr>
        <w:t>2.具有良好的商业信誉和健全的财务会计制度；</w:t>
      </w:r>
    </w:p>
    <w:p w:rsidR="008A1905" w:rsidRDefault="0018131B">
      <w:pPr>
        <w:spacing w:line="336" w:lineRule="auto"/>
        <w:ind w:firstLine="480"/>
      </w:pPr>
      <w:r>
        <w:rPr>
          <w:rFonts w:hint="eastAsia"/>
        </w:rPr>
        <w:t>3.具有履行合同所必需的设备和专业技术能力；</w:t>
      </w:r>
    </w:p>
    <w:p w:rsidR="008A1905" w:rsidRDefault="0018131B">
      <w:pPr>
        <w:spacing w:line="336" w:lineRule="auto"/>
        <w:ind w:firstLine="480"/>
      </w:pPr>
      <w:r w:rsidRPr="00433485">
        <w:rPr>
          <w:rFonts w:hint="eastAsia"/>
        </w:rPr>
        <w:t>4.有依法缴纳税收和社会保障资金的良好记录；</w:t>
      </w:r>
    </w:p>
    <w:p w:rsidR="008A1905" w:rsidRDefault="0018131B">
      <w:pPr>
        <w:spacing w:line="336" w:lineRule="auto"/>
        <w:ind w:firstLine="480"/>
      </w:pPr>
      <w:r>
        <w:rPr>
          <w:rFonts w:hint="eastAsia"/>
        </w:rPr>
        <w:t>5.参加本次政府采购活动前三年内，在经营活动中没有重大违法记录；</w:t>
      </w:r>
    </w:p>
    <w:p w:rsidR="008A1905" w:rsidRDefault="0018131B">
      <w:pPr>
        <w:spacing w:line="336" w:lineRule="auto"/>
        <w:ind w:firstLine="480"/>
      </w:pPr>
      <w:r>
        <w:rPr>
          <w:rFonts w:hint="eastAsia"/>
        </w:rPr>
        <w:t>6.法律、行政法规规定的其他条件。</w:t>
      </w:r>
    </w:p>
    <w:p w:rsidR="008A1905" w:rsidRDefault="0018131B" w:rsidP="0024459B">
      <w:pPr>
        <w:pStyle w:val="3"/>
        <w:spacing w:before="120" w:line="336" w:lineRule="auto"/>
        <w:ind w:firstLine="480"/>
        <w:rPr>
          <w:szCs w:val="24"/>
        </w:rPr>
      </w:pPr>
      <w:r>
        <w:rPr>
          <w:rFonts w:hint="eastAsia"/>
          <w:szCs w:val="24"/>
          <w:lang w:val="en-US"/>
        </w:rPr>
        <w:t>三</w:t>
      </w:r>
      <w:r>
        <w:rPr>
          <w:rFonts w:hint="eastAsia"/>
          <w:szCs w:val="24"/>
        </w:rPr>
        <w:t>、</w:t>
      </w:r>
      <w:proofErr w:type="gramStart"/>
      <w:r>
        <w:rPr>
          <w:rFonts w:hint="eastAsia"/>
          <w:szCs w:val="24"/>
        </w:rPr>
        <w:t>获取磋商</w:t>
      </w:r>
      <w:proofErr w:type="gramEnd"/>
      <w:r>
        <w:rPr>
          <w:rFonts w:hint="eastAsia"/>
          <w:szCs w:val="24"/>
        </w:rPr>
        <w:t>文件的时间、地点、方式及售价：</w:t>
      </w:r>
    </w:p>
    <w:p w:rsidR="008A1905" w:rsidRPr="00407BC6" w:rsidRDefault="0018131B">
      <w:pPr>
        <w:spacing w:line="336" w:lineRule="auto"/>
        <w:ind w:firstLine="480"/>
      </w:pPr>
      <w:r>
        <w:rPr>
          <w:rFonts w:hint="eastAsia"/>
        </w:rPr>
        <w:t>1.</w:t>
      </w:r>
      <w:proofErr w:type="gramStart"/>
      <w:r>
        <w:rPr>
          <w:rFonts w:hint="eastAsia"/>
        </w:rPr>
        <w:t>获取磋商</w:t>
      </w:r>
      <w:proofErr w:type="gramEnd"/>
      <w:r>
        <w:rPr>
          <w:rFonts w:hint="eastAsia"/>
        </w:rPr>
        <w:t>文件的时间：</w:t>
      </w:r>
      <w:r w:rsidRPr="00407BC6">
        <w:rPr>
          <w:rFonts w:hint="eastAsia"/>
        </w:rPr>
        <w:t>202</w:t>
      </w:r>
      <w:r w:rsidR="008A77C5" w:rsidRPr="00407BC6">
        <w:rPr>
          <w:rFonts w:hint="eastAsia"/>
        </w:rPr>
        <w:t>3</w:t>
      </w:r>
      <w:r w:rsidRPr="00407BC6">
        <w:rPr>
          <w:rFonts w:hint="eastAsia"/>
        </w:rPr>
        <w:t>年12月</w:t>
      </w:r>
      <w:r w:rsidR="008A77C5" w:rsidRPr="00407BC6">
        <w:rPr>
          <w:rFonts w:hint="eastAsia"/>
        </w:rPr>
        <w:t>20</w:t>
      </w:r>
      <w:r w:rsidRPr="00407BC6">
        <w:rPr>
          <w:rFonts w:hint="eastAsia"/>
        </w:rPr>
        <w:t>日至202</w:t>
      </w:r>
      <w:r w:rsidR="00AB5884" w:rsidRPr="00407BC6">
        <w:rPr>
          <w:rFonts w:hint="eastAsia"/>
        </w:rPr>
        <w:t>3</w:t>
      </w:r>
      <w:r w:rsidRPr="00407BC6">
        <w:rPr>
          <w:rFonts w:hint="eastAsia"/>
        </w:rPr>
        <w:t>年12月</w:t>
      </w:r>
      <w:r w:rsidR="008A77C5" w:rsidRPr="00407BC6">
        <w:rPr>
          <w:rFonts w:hint="eastAsia"/>
        </w:rPr>
        <w:t>22</w:t>
      </w:r>
      <w:r w:rsidRPr="00407BC6">
        <w:rPr>
          <w:rFonts w:hint="eastAsia"/>
        </w:rPr>
        <w:t>日</w:t>
      </w:r>
      <w:r w:rsidR="00AB5884" w:rsidRPr="00407BC6">
        <w:rPr>
          <w:rFonts w:hint="eastAsia"/>
        </w:rPr>
        <w:t>（上午9：00-12：00  下午14：00-17：00）</w:t>
      </w:r>
      <w:r w:rsidRPr="00407BC6">
        <w:rPr>
          <w:rFonts w:hint="eastAsia"/>
        </w:rPr>
        <w:t>，采购文件获取</w:t>
      </w:r>
      <w:r w:rsidRPr="00407BC6">
        <w:rPr>
          <w:rFonts w:hint="eastAsia"/>
          <w:color w:val="000000"/>
        </w:rPr>
        <w:t>截止时间后，供应商不足3家的，可</w:t>
      </w:r>
      <w:r w:rsidR="009273C2" w:rsidRPr="00407BC6">
        <w:rPr>
          <w:rFonts w:hint="eastAsia"/>
          <w:color w:val="000000"/>
        </w:rPr>
        <w:t>能</w:t>
      </w:r>
      <w:r w:rsidRPr="00407BC6">
        <w:rPr>
          <w:rFonts w:hint="eastAsia"/>
          <w:color w:val="000000"/>
        </w:rPr>
        <w:t>顺延获取期限。</w:t>
      </w:r>
    </w:p>
    <w:p w:rsidR="008A1905" w:rsidRDefault="0018131B">
      <w:pPr>
        <w:spacing w:line="336" w:lineRule="auto"/>
        <w:ind w:firstLine="480"/>
      </w:pPr>
      <w:r w:rsidRPr="00407BC6">
        <w:t>2</w:t>
      </w:r>
      <w:r w:rsidRPr="00407BC6">
        <w:rPr>
          <w:rFonts w:hint="eastAsia"/>
        </w:rPr>
        <w:t>.</w:t>
      </w:r>
      <w:proofErr w:type="gramStart"/>
      <w:r w:rsidRPr="00407BC6">
        <w:t>获取磋商</w:t>
      </w:r>
      <w:proofErr w:type="gramEnd"/>
      <w:r w:rsidRPr="00407BC6">
        <w:t>文件的地点：</w:t>
      </w:r>
      <w:r w:rsidRPr="00407BC6">
        <w:rPr>
          <w:rFonts w:hint="eastAsia"/>
        </w:rPr>
        <w:t>盐亭县人民医院</w:t>
      </w:r>
      <w:r w:rsidRPr="00407BC6">
        <w:t>（地址：</w:t>
      </w:r>
      <w:r w:rsidRPr="00407BC6">
        <w:rPr>
          <w:rFonts w:hint="eastAsia"/>
        </w:rPr>
        <w:t>医院</w:t>
      </w:r>
      <w:r w:rsidR="009273C2" w:rsidRPr="00407BC6">
        <w:rPr>
          <w:rFonts w:hint="eastAsia"/>
        </w:rPr>
        <w:t>行政办公区</w:t>
      </w:r>
      <w:r w:rsidRPr="00407BC6">
        <w:rPr>
          <w:rFonts w:hint="eastAsia"/>
        </w:rPr>
        <w:t>健康体检中心</w:t>
      </w:r>
      <w:r w:rsidR="008A77C5" w:rsidRPr="00407BC6">
        <w:rPr>
          <w:rFonts w:hint="eastAsia"/>
        </w:rPr>
        <w:t>5</w:t>
      </w:r>
      <w:r w:rsidRPr="00407BC6">
        <w:rPr>
          <w:rFonts w:hint="eastAsia"/>
        </w:rPr>
        <w:t>楼</w:t>
      </w:r>
      <w:r w:rsidR="008A77C5" w:rsidRPr="00407BC6">
        <w:rPr>
          <w:rFonts w:hint="eastAsia"/>
        </w:rPr>
        <w:t>采购办</w:t>
      </w:r>
      <w:r w:rsidRPr="00407BC6">
        <w:t>）</w:t>
      </w:r>
      <w:r w:rsidRPr="00407BC6">
        <w:rPr>
          <w:rFonts w:hint="eastAsia"/>
        </w:rPr>
        <w:t>；</w:t>
      </w:r>
    </w:p>
    <w:p w:rsidR="008A1905" w:rsidRDefault="0018131B">
      <w:pPr>
        <w:spacing w:line="336" w:lineRule="auto"/>
        <w:ind w:firstLine="480"/>
      </w:pPr>
      <w:r>
        <w:t>3</w:t>
      </w:r>
      <w:r>
        <w:rPr>
          <w:rFonts w:hint="eastAsia"/>
        </w:rPr>
        <w:t>.</w:t>
      </w:r>
      <w:proofErr w:type="gramStart"/>
      <w:r>
        <w:t>获取磋商</w:t>
      </w:r>
      <w:proofErr w:type="gramEnd"/>
      <w:r>
        <w:t>文件的方式：</w:t>
      </w:r>
    </w:p>
    <w:p w:rsidR="008A1905" w:rsidRDefault="0018131B">
      <w:pPr>
        <w:spacing w:line="336" w:lineRule="auto"/>
        <w:ind w:firstLine="480"/>
      </w:pPr>
      <w:r>
        <w:rPr>
          <w:rFonts w:hint="eastAsia"/>
        </w:rPr>
        <w:t>3.1现场获取：供应商报名获取采购文件时需提供加盖公章（鲜章）的单位介绍信（附联系电话、电子邮箱）、经办人身份证复印件（验原件）；</w:t>
      </w:r>
    </w:p>
    <w:p w:rsidR="008A1905" w:rsidRDefault="0018131B">
      <w:pPr>
        <w:spacing w:line="336" w:lineRule="auto"/>
        <w:ind w:firstLine="480"/>
      </w:pPr>
      <w:r>
        <w:rPr>
          <w:rFonts w:hint="eastAsia"/>
        </w:rPr>
        <w:t>3.2网上获取：供应商将加盖公章（鲜章）的单位介绍信（附联系电话、电子邮箱）、经办人身份证复印件制作成PDF格式文件发送至</w:t>
      </w:r>
      <w:r w:rsidR="001040FB">
        <w:fldChar w:fldCharType="begin"/>
      </w:r>
      <w:r w:rsidR="001040FB">
        <w:instrText xml:space="preserve"> HYPERLINK "mailto:2655517087@qq.com" </w:instrText>
      </w:r>
      <w:r w:rsidR="001040FB">
        <w:fldChar w:fldCharType="separate"/>
      </w:r>
      <w:r w:rsidRPr="00702BB0">
        <w:rPr>
          <w:rFonts w:hint="eastAsia"/>
          <w:color w:val="000000" w:themeColor="text1"/>
        </w:rPr>
        <w:t xml:space="preserve"> </w:t>
      </w:r>
      <w:r w:rsidR="00702BB0" w:rsidRPr="00702BB0">
        <w:rPr>
          <w:color w:val="000000" w:themeColor="text1"/>
        </w:rPr>
        <w:t>137425146</w:t>
      </w:r>
      <w:r w:rsidRPr="00702BB0">
        <w:rPr>
          <w:rFonts w:hint="eastAsia"/>
          <w:color w:val="000000" w:themeColor="text1"/>
        </w:rPr>
        <w:t xml:space="preserve"> @qq.com</w:t>
      </w:r>
      <w:r w:rsidR="001040FB">
        <w:rPr>
          <w:color w:val="000000" w:themeColor="text1"/>
        </w:rPr>
        <w:fldChar w:fldCharType="end"/>
      </w:r>
      <w:r>
        <w:rPr>
          <w:rFonts w:hint="eastAsia"/>
        </w:rPr>
        <w:t>进行报名获取采购文件。</w:t>
      </w:r>
    </w:p>
    <w:p w:rsidR="008A1905" w:rsidRDefault="0018131B">
      <w:pPr>
        <w:spacing w:line="336" w:lineRule="auto"/>
        <w:ind w:firstLine="480"/>
      </w:pPr>
      <w:r>
        <w:t>供应商提供的资料须真实、完整、有效，未按要求提供资料的</w:t>
      </w:r>
      <w:r>
        <w:rPr>
          <w:rFonts w:hint="eastAsia"/>
        </w:rPr>
        <w:t>采购人</w:t>
      </w:r>
      <w:r>
        <w:t>不予受理，提供资料中出现虚假、错误信息等所带来的后果由供应商自行承担。</w:t>
      </w:r>
    </w:p>
    <w:p w:rsidR="008A1905" w:rsidRDefault="0018131B">
      <w:pPr>
        <w:spacing w:line="336" w:lineRule="auto"/>
        <w:ind w:firstLine="480"/>
      </w:pPr>
      <w:r>
        <w:rPr>
          <w:rFonts w:hint="eastAsia"/>
        </w:rPr>
        <w:lastRenderedPageBreak/>
        <w:t>4.</w:t>
      </w:r>
      <w:r>
        <w:t>磋商文件售价：人民币</w:t>
      </w:r>
      <w:r w:rsidR="009273C2">
        <w:rPr>
          <w:rFonts w:hint="eastAsia"/>
        </w:rPr>
        <w:t>2</w:t>
      </w:r>
      <w:r>
        <w:rPr>
          <w:rFonts w:hint="eastAsia"/>
        </w:rPr>
        <w:t>00.00</w:t>
      </w:r>
      <w:r>
        <w:t>元</w:t>
      </w:r>
      <w:r>
        <w:rPr>
          <w:rFonts w:hint="eastAsia"/>
        </w:rPr>
        <w:t>/份，现金缴纳或银行转账，</w:t>
      </w:r>
      <w:proofErr w:type="gramStart"/>
      <w:r>
        <w:rPr>
          <w:rFonts w:hint="eastAsia"/>
        </w:rPr>
        <w:t>转账请</w:t>
      </w:r>
      <w:proofErr w:type="gramEnd"/>
      <w:r>
        <w:rPr>
          <w:rFonts w:hint="eastAsia"/>
        </w:rPr>
        <w:t>备注项目名字。</w:t>
      </w:r>
      <w:r>
        <w:t>磋商文件售后不退,磋商资格不能转让</w:t>
      </w:r>
      <w:r>
        <w:rPr>
          <w:rFonts w:hint="eastAsia"/>
        </w:rPr>
        <w:t>。</w:t>
      </w:r>
    </w:p>
    <w:p w:rsidR="008A1905" w:rsidRDefault="0018131B" w:rsidP="0024459B">
      <w:pPr>
        <w:pStyle w:val="3"/>
        <w:spacing w:before="120" w:line="336" w:lineRule="auto"/>
        <w:ind w:firstLine="480"/>
      </w:pPr>
      <w:r>
        <w:rPr>
          <w:rFonts w:hint="eastAsia"/>
          <w:lang w:val="en-US"/>
        </w:rPr>
        <w:t>四</w:t>
      </w:r>
      <w:r>
        <w:t>、响应文件递交截止时间和磋商时间：</w:t>
      </w:r>
    </w:p>
    <w:p w:rsidR="008A1905" w:rsidRDefault="0018131B" w:rsidP="0024459B">
      <w:pPr>
        <w:spacing w:line="336" w:lineRule="auto"/>
        <w:ind w:firstLine="482"/>
      </w:pPr>
      <w:r w:rsidRPr="00407BC6">
        <w:rPr>
          <w:rFonts w:hint="eastAsia"/>
          <w:b/>
          <w:bCs/>
        </w:rPr>
        <w:t>202</w:t>
      </w:r>
      <w:r w:rsidR="009273C2" w:rsidRPr="00407BC6">
        <w:rPr>
          <w:rFonts w:hint="eastAsia"/>
          <w:b/>
          <w:bCs/>
        </w:rPr>
        <w:t>3</w:t>
      </w:r>
      <w:r w:rsidRPr="00407BC6">
        <w:rPr>
          <w:rFonts w:hint="eastAsia"/>
          <w:b/>
          <w:bCs/>
        </w:rPr>
        <w:t>年12月</w:t>
      </w:r>
      <w:r w:rsidR="00EF3B93" w:rsidRPr="00407BC6">
        <w:rPr>
          <w:rFonts w:hint="eastAsia"/>
          <w:b/>
          <w:bCs/>
        </w:rPr>
        <w:t>2</w:t>
      </w:r>
      <w:r w:rsidR="009273C2" w:rsidRPr="00407BC6">
        <w:rPr>
          <w:rFonts w:hint="eastAsia"/>
          <w:b/>
          <w:bCs/>
        </w:rPr>
        <w:t>6</w:t>
      </w:r>
      <w:r w:rsidRPr="00407BC6">
        <w:rPr>
          <w:rFonts w:hint="eastAsia"/>
          <w:b/>
          <w:bCs/>
        </w:rPr>
        <w:t>日10时00分</w:t>
      </w:r>
      <w:r w:rsidRPr="00407BC6">
        <w:t>（北</w:t>
      </w:r>
      <w:r>
        <w:t>京时间）</w:t>
      </w:r>
      <w:r>
        <w:rPr>
          <w:rFonts w:hint="eastAsia"/>
        </w:rPr>
        <w:t>，</w:t>
      </w:r>
      <w:r>
        <w:t>响应文件必须在响应文件递交截止时间前密封送到指定地点，未按要求送达的</w:t>
      </w:r>
      <w:proofErr w:type="gramStart"/>
      <w:r>
        <w:t>的</w:t>
      </w:r>
      <w:proofErr w:type="gramEnd"/>
      <w:r>
        <w:t>响应文件，为无效响应文件，</w:t>
      </w:r>
      <w:r>
        <w:rPr>
          <w:rFonts w:hint="eastAsia"/>
        </w:rPr>
        <w:t>采购</w:t>
      </w:r>
      <w:r w:rsidR="009273C2">
        <w:rPr>
          <w:rFonts w:hint="eastAsia"/>
        </w:rPr>
        <w:t>人</w:t>
      </w:r>
      <w:r>
        <w:t>拒收</w:t>
      </w:r>
      <w:r>
        <w:rPr>
          <w:rFonts w:hint="eastAsia"/>
        </w:rPr>
        <w:t>，</w:t>
      </w:r>
      <w:r>
        <w:t>本次磋商不接受邮寄的响应文件。</w:t>
      </w:r>
    </w:p>
    <w:p w:rsidR="008A1905" w:rsidRDefault="0018131B" w:rsidP="0024459B">
      <w:pPr>
        <w:pStyle w:val="3"/>
        <w:spacing w:before="120" w:line="336" w:lineRule="auto"/>
        <w:ind w:firstLine="480"/>
      </w:pPr>
      <w:r>
        <w:rPr>
          <w:rFonts w:hint="eastAsia"/>
          <w:lang w:val="en-US"/>
        </w:rPr>
        <w:t>五</w:t>
      </w:r>
      <w:r>
        <w:t>、响应文件递交地点和磋商地点：</w:t>
      </w:r>
    </w:p>
    <w:p w:rsidR="00407BC6" w:rsidRPr="00407BC6" w:rsidRDefault="00407BC6" w:rsidP="00407BC6">
      <w:pPr>
        <w:widowControl/>
        <w:shd w:val="clear" w:color="auto" w:fill="FFFFFF"/>
        <w:spacing w:line="480" w:lineRule="atLeast"/>
        <w:ind w:firstLineChars="0" w:firstLine="480"/>
        <w:textAlignment w:val="baseline"/>
      </w:pPr>
      <w:r w:rsidRPr="00407BC6">
        <w:t>盐亭县人民政府采购中心</w:t>
      </w:r>
    </w:p>
    <w:p w:rsidR="00407BC6" w:rsidRPr="00407BC6" w:rsidRDefault="00407BC6" w:rsidP="00407BC6">
      <w:pPr>
        <w:widowControl/>
        <w:shd w:val="clear" w:color="auto" w:fill="FFFFFF"/>
        <w:spacing w:line="480" w:lineRule="atLeast"/>
        <w:ind w:firstLineChars="0" w:firstLine="480"/>
        <w:textAlignment w:val="baseline"/>
      </w:pPr>
      <w:r w:rsidRPr="00407BC6">
        <w:rPr>
          <w:rFonts w:hint="eastAsia"/>
        </w:rPr>
        <w:t>地址：</w:t>
      </w:r>
      <w:r w:rsidRPr="00407BC6">
        <w:t>四川省绵阳市盐亭县石龙大道18号</w:t>
      </w:r>
    </w:p>
    <w:p w:rsidR="008A1905" w:rsidRDefault="0018131B" w:rsidP="0024459B">
      <w:pPr>
        <w:pStyle w:val="3"/>
        <w:spacing w:before="120" w:line="336" w:lineRule="auto"/>
        <w:ind w:firstLine="480"/>
        <w:rPr>
          <w:szCs w:val="24"/>
          <w:lang w:val="en-US"/>
        </w:rPr>
      </w:pPr>
      <w:r>
        <w:rPr>
          <w:rFonts w:hint="eastAsia"/>
          <w:szCs w:val="24"/>
          <w:lang w:val="en-US"/>
        </w:rPr>
        <w:t>六</w:t>
      </w:r>
      <w:r>
        <w:rPr>
          <w:szCs w:val="24"/>
        </w:rPr>
        <w:t>、公告发布</w:t>
      </w:r>
    </w:p>
    <w:p w:rsidR="008A1905" w:rsidRDefault="0018131B">
      <w:pPr>
        <w:spacing w:line="336" w:lineRule="auto"/>
        <w:ind w:firstLine="480"/>
      </w:pPr>
      <w:r>
        <w:rPr>
          <w:rFonts w:hint="eastAsia"/>
        </w:rPr>
        <w:t>本次竞争性磋商邀请在盐亭县人民</w:t>
      </w:r>
      <w:proofErr w:type="gramStart"/>
      <w:r>
        <w:rPr>
          <w:rFonts w:hint="eastAsia"/>
        </w:rPr>
        <w:t>医院官网以</w:t>
      </w:r>
      <w:proofErr w:type="gramEnd"/>
      <w:r>
        <w:rPr>
          <w:rFonts w:hint="eastAsia"/>
        </w:rPr>
        <w:t>公告形式发布</w:t>
      </w:r>
      <w:r>
        <w:t>。</w:t>
      </w:r>
    </w:p>
    <w:p w:rsidR="008A1905" w:rsidRDefault="0018131B" w:rsidP="0024459B">
      <w:pPr>
        <w:pStyle w:val="3"/>
        <w:spacing w:before="120" w:line="336" w:lineRule="auto"/>
        <w:ind w:firstLine="480"/>
      </w:pPr>
      <w:r>
        <w:rPr>
          <w:rFonts w:hint="eastAsia"/>
          <w:lang w:val="en-US"/>
        </w:rPr>
        <w:t>七</w:t>
      </w:r>
      <w:r>
        <w:t>、联系方式</w:t>
      </w:r>
    </w:p>
    <w:p w:rsidR="008A1905" w:rsidRDefault="0018131B">
      <w:pPr>
        <w:ind w:firstLine="480"/>
        <w:rPr>
          <w:rFonts w:cs="仿宋"/>
        </w:rPr>
      </w:pPr>
      <w:r>
        <w:rPr>
          <w:rFonts w:cs="仿宋" w:hint="eastAsia"/>
        </w:rPr>
        <w:t>采购人：盐亭县人民医院</w:t>
      </w:r>
    </w:p>
    <w:p w:rsidR="008A1905" w:rsidRDefault="0018131B">
      <w:pPr>
        <w:ind w:firstLine="480"/>
        <w:rPr>
          <w:rFonts w:cs="仿宋"/>
        </w:rPr>
      </w:pPr>
      <w:r>
        <w:rPr>
          <w:rFonts w:cs="仿宋" w:hint="eastAsia"/>
        </w:rPr>
        <w:t>地  址：四川省绵阳市盐亭县云溪</w:t>
      </w:r>
      <w:proofErr w:type="gramStart"/>
      <w:r>
        <w:rPr>
          <w:rFonts w:cs="仿宋" w:hint="eastAsia"/>
        </w:rPr>
        <w:t>镇弥江路上</w:t>
      </w:r>
      <w:proofErr w:type="gramEnd"/>
      <w:r>
        <w:rPr>
          <w:rFonts w:cs="仿宋" w:hint="eastAsia"/>
        </w:rPr>
        <w:t>段208号</w:t>
      </w:r>
    </w:p>
    <w:p w:rsidR="008A1905" w:rsidRPr="00407BC6" w:rsidRDefault="0018131B">
      <w:pPr>
        <w:ind w:firstLine="480"/>
        <w:rPr>
          <w:rFonts w:cs="仿宋"/>
        </w:rPr>
      </w:pPr>
      <w:r w:rsidRPr="00407BC6">
        <w:rPr>
          <w:rFonts w:cs="仿宋" w:hint="eastAsia"/>
        </w:rPr>
        <w:t>联系人：</w:t>
      </w:r>
      <w:r w:rsidR="00433485" w:rsidRPr="00407BC6">
        <w:rPr>
          <w:rFonts w:cs="仿宋" w:hint="eastAsia"/>
        </w:rPr>
        <w:t>何老师</w:t>
      </w:r>
    </w:p>
    <w:p w:rsidR="008A1905" w:rsidRDefault="0018131B">
      <w:pPr>
        <w:ind w:firstLine="480"/>
        <w:rPr>
          <w:rFonts w:cs="仿宋"/>
        </w:rPr>
      </w:pPr>
      <w:r w:rsidRPr="00407BC6">
        <w:rPr>
          <w:rFonts w:cs="仿宋" w:hint="eastAsia"/>
        </w:rPr>
        <w:t>电  话：</w:t>
      </w:r>
      <w:r w:rsidR="004804BA" w:rsidRPr="00407BC6">
        <w:rPr>
          <w:rFonts w:ascii="华文仿宋" w:eastAsia="华文仿宋" w:hAnsi="华文仿宋" w:hint="eastAsia"/>
          <w:color w:val="444444"/>
          <w:sz w:val="30"/>
          <w:szCs w:val="30"/>
          <w:shd w:val="clear" w:color="auto" w:fill="FFFFFF"/>
        </w:rPr>
        <w:t>0816-7229049</w:t>
      </w:r>
    </w:p>
    <w:p w:rsidR="008A1905" w:rsidRDefault="0018131B">
      <w:pPr>
        <w:spacing w:line="336" w:lineRule="auto"/>
        <w:ind w:firstLine="480"/>
      </w:pPr>
      <w:r>
        <w:br w:type="page"/>
      </w:r>
    </w:p>
    <w:p w:rsidR="008A1905" w:rsidRDefault="0018131B">
      <w:pPr>
        <w:pStyle w:val="1"/>
      </w:pPr>
      <w:bookmarkStart w:id="3" w:name="_Toc19247"/>
      <w:r>
        <w:lastRenderedPageBreak/>
        <w:t>第二章</w:t>
      </w:r>
      <w:r>
        <w:rPr>
          <w:rFonts w:hint="eastAsia"/>
        </w:rPr>
        <w:t xml:space="preserve">  </w:t>
      </w:r>
      <w:r>
        <w:t>供应商须知</w:t>
      </w:r>
      <w:bookmarkEnd w:id="3"/>
    </w:p>
    <w:p w:rsidR="008A1905" w:rsidRDefault="0018131B" w:rsidP="0024459B">
      <w:pPr>
        <w:pStyle w:val="2"/>
        <w:spacing w:before="120" w:after="120"/>
        <w:ind w:firstLine="482"/>
      </w:pPr>
      <w:r>
        <w:rPr>
          <w:rFonts w:hint="eastAsia"/>
        </w:rPr>
        <w:t>一</w:t>
      </w:r>
      <w:r>
        <w:t>、供应商须知附表</w:t>
      </w:r>
    </w:p>
    <w:tbl>
      <w:tblPr>
        <w:tblStyle w:val="ab"/>
        <w:tblW w:w="0" w:type="auto"/>
        <w:tblLook w:val="04A0" w:firstRow="1" w:lastRow="0" w:firstColumn="1" w:lastColumn="0" w:noHBand="0" w:noVBand="1"/>
      </w:tblPr>
      <w:tblGrid>
        <w:gridCol w:w="715"/>
        <w:gridCol w:w="1505"/>
        <w:gridCol w:w="6878"/>
      </w:tblGrid>
      <w:tr w:rsidR="008A1905">
        <w:trPr>
          <w:trHeight w:val="428"/>
        </w:trPr>
        <w:tc>
          <w:tcPr>
            <w:tcW w:w="715" w:type="dxa"/>
            <w:vAlign w:val="center"/>
          </w:tcPr>
          <w:p w:rsidR="008A1905" w:rsidRDefault="0018131B">
            <w:pPr>
              <w:widowControl/>
              <w:spacing w:line="240" w:lineRule="auto"/>
              <w:ind w:firstLineChars="0" w:firstLine="0"/>
              <w:jc w:val="center"/>
            </w:pPr>
            <w:r>
              <w:rPr>
                <w:rFonts w:cs="仿宋" w:hint="eastAsia"/>
                <w:kern w:val="0"/>
                <w:sz w:val="21"/>
                <w:szCs w:val="21"/>
              </w:rPr>
              <w:t>序号</w:t>
            </w:r>
          </w:p>
        </w:tc>
        <w:tc>
          <w:tcPr>
            <w:tcW w:w="1505" w:type="dxa"/>
            <w:vAlign w:val="center"/>
          </w:tcPr>
          <w:p w:rsidR="008A1905" w:rsidRDefault="0018131B">
            <w:pPr>
              <w:widowControl/>
              <w:spacing w:line="240" w:lineRule="auto"/>
              <w:ind w:firstLineChars="0" w:firstLine="0"/>
              <w:jc w:val="center"/>
            </w:pPr>
            <w:r>
              <w:rPr>
                <w:rFonts w:cs="仿宋" w:hint="eastAsia"/>
                <w:kern w:val="0"/>
                <w:sz w:val="21"/>
                <w:szCs w:val="21"/>
              </w:rPr>
              <w:t>应知事项</w:t>
            </w:r>
          </w:p>
        </w:tc>
        <w:tc>
          <w:tcPr>
            <w:tcW w:w="6878" w:type="dxa"/>
            <w:vAlign w:val="center"/>
          </w:tcPr>
          <w:p w:rsidR="008A1905" w:rsidRDefault="0018131B">
            <w:pPr>
              <w:widowControl/>
              <w:spacing w:line="240" w:lineRule="auto"/>
              <w:ind w:firstLineChars="0" w:firstLine="0"/>
              <w:jc w:val="center"/>
            </w:pPr>
            <w:r>
              <w:rPr>
                <w:rFonts w:cs="仿宋" w:hint="eastAsia"/>
                <w:kern w:val="0"/>
                <w:sz w:val="21"/>
                <w:szCs w:val="21"/>
              </w:rPr>
              <w:t>说明和要求</w:t>
            </w:r>
          </w:p>
        </w:tc>
      </w:tr>
      <w:tr w:rsidR="008A1905">
        <w:trPr>
          <w:trHeight w:val="830"/>
        </w:trPr>
        <w:tc>
          <w:tcPr>
            <w:tcW w:w="715" w:type="dxa"/>
            <w:vAlign w:val="center"/>
          </w:tcPr>
          <w:p w:rsidR="008A1905" w:rsidRDefault="0018131B">
            <w:pPr>
              <w:widowControl/>
              <w:spacing w:line="240" w:lineRule="auto"/>
              <w:ind w:firstLineChars="0" w:firstLine="0"/>
              <w:jc w:val="center"/>
            </w:pPr>
            <w:r>
              <w:rPr>
                <w:rFonts w:cs="仿宋" w:hint="eastAsia"/>
                <w:kern w:val="0"/>
                <w:sz w:val="21"/>
                <w:szCs w:val="21"/>
              </w:rPr>
              <w:t>1</w:t>
            </w:r>
          </w:p>
        </w:tc>
        <w:tc>
          <w:tcPr>
            <w:tcW w:w="1505" w:type="dxa"/>
            <w:vAlign w:val="center"/>
          </w:tcPr>
          <w:p w:rsidR="008A1905" w:rsidRDefault="0018131B">
            <w:pPr>
              <w:widowControl/>
              <w:spacing w:line="240" w:lineRule="auto"/>
              <w:ind w:firstLineChars="0" w:firstLine="0"/>
              <w:jc w:val="center"/>
            </w:pPr>
            <w:r>
              <w:rPr>
                <w:rFonts w:cs="仿宋" w:hint="eastAsia"/>
                <w:kern w:val="0"/>
                <w:sz w:val="21"/>
                <w:szCs w:val="21"/>
              </w:rPr>
              <w:t>采购预算（实质性要求）</w:t>
            </w:r>
          </w:p>
        </w:tc>
        <w:tc>
          <w:tcPr>
            <w:tcW w:w="6878" w:type="dxa"/>
            <w:vAlign w:val="center"/>
          </w:tcPr>
          <w:p w:rsidR="008A1905" w:rsidRDefault="0018131B">
            <w:pPr>
              <w:spacing w:line="240" w:lineRule="auto"/>
              <w:rPr>
                <w:rFonts w:cs="仿宋"/>
                <w:sz w:val="21"/>
                <w:szCs w:val="21"/>
                <w:highlight w:val="green"/>
              </w:rPr>
            </w:pPr>
            <w:r>
              <w:rPr>
                <w:rFonts w:cs="仿宋" w:hint="eastAsia"/>
                <w:sz w:val="21"/>
                <w:szCs w:val="21"/>
              </w:rPr>
              <w:t>采购预算： 0 元。</w:t>
            </w:r>
          </w:p>
        </w:tc>
      </w:tr>
      <w:tr w:rsidR="008A1905">
        <w:trPr>
          <w:trHeight w:val="830"/>
        </w:trPr>
        <w:tc>
          <w:tcPr>
            <w:tcW w:w="715" w:type="dxa"/>
            <w:vAlign w:val="center"/>
          </w:tcPr>
          <w:p w:rsidR="008A1905" w:rsidRDefault="0018131B">
            <w:pPr>
              <w:widowControl/>
              <w:spacing w:line="240" w:lineRule="auto"/>
              <w:ind w:firstLineChars="0" w:firstLine="0"/>
              <w:jc w:val="center"/>
            </w:pPr>
            <w:r>
              <w:rPr>
                <w:rFonts w:cs="仿宋" w:hint="eastAsia"/>
                <w:kern w:val="0"/>
                <w:sz w:val="21"/>
                <w:szCs w:val="21"/>
              </w:rPr>
              <w:t>2</w:t>
            </w:r>
          </w:p>
        </w:tc>
        <w:tc>
          <w:tcPr>
            <w:tcW w:w="1505" w:type="dxa"/>
            <w:vAlign w:val="center"/>
          </w:tcPr>
          <w:p w:rsidR="008A1905" w:rsidRDefault="0018131B" w:rsidP="00896537">
            <w:pPr>
              <w:widowControl/>
              <w:spacing w:line="240" w:lineRule="auto"/>
              <w:ind w:firstLineChars="0" w:firstLine="0"/>
              <w:jc w:val="center"/>
            </w:pPr>
            <w:r>
              <w:rPr>
                <w:rFonts w:cs="仿宋" w:hint="eastAsia"/>
                <w:kern w:val="0"/>
                <w:sz w:val="21"/>
                <w:szCs w:val="21"/>
              </w:rPr>
              <w:t>最</w:t>
            </w:r>
            <w:r w:rsidR="00896537">
              <w:rPr>
                <w:rFonts w:cs="仿宋" w:hint="eastAsia"/>
                <w:kern w:val="0"/>
                <w:sz w:val="21"/>
                <w:szCs w:val="21"/>
              </w:rPr>
              <w:t>低</w:t>
            </w:r>
            <w:r>
              <w:rPr>
                <w:rFonts w:cs="仿宋" w:hint="eastAsia"/>
                <w:kern w:val="0"/>
                <w:sz w:val="21"/>
                <w:szCs w:val="21"/>
              </w:rPr>
              <w:t>限价（实质性要求）</w:t>
            </w:r>
          </w:p>
        </w:tc>
        <w:tc>
          <w:tcPr>
            <w:tcW w:w="6878" w:type="dxa"/>
            <w:vAlign w:val="center"/>
          </w:tcPr>
          <w:p w:rsidR="008A1905" w:rsidRDefault="0018131B" w:rsidP="00896537">
            <w:pPr>
              <w:spacing w:line="240" w:lineRule="auto"/>
              <w:rPr>
                <w:rFonts w:cs="仿宋"/>
                <w:sz w:val="21"/>
                <w:szCs w:val="21"/>
                <w:highlight w:val="green"/>
              </w:rPr>
            </w:pPr>
            <w:r>
              <w:rPr>
                <w:rFonts w:cs="仿宋" w:hint="eastAsia"/>
                <w:sz w:val="21"/>
                <w:szCs w:val="21"/>
              </w:rPr>
              <w:t>最</w:t>
            </w:r>
            <w:r w:rsidR="00896537">
              <w:rPr>
                <w:rFonts w:cs="仿宋" w:hint="eastAsia"/>
                <w:sz w:val="21"/>
                <w:szCs w:val="21"/>
              </w:rPr>
              <w:t>低</w:t>
            </w:r>
            <w:r>
              <w:rPr>
                <w:rFonts w:cs="仿宋" w:hint="eastAsia"/>
                <w:sz w:val="21"/>
                <w:szCs w:val="21"/>
              </w:rPr>
              <w:t>限价：</w:t>
            </w:r>
            <w:r w:rsidR="00896537">
              <w:rPr>
                <w:rFonts w:cs="仿宋" w:hint="eastAsia"/>
                <w:sz w:val="21"/>
                <w:szCs w:val="21"/>
              </w:rPr>
              <w:t>5万</w:t>
            </w:r>
            <w:r>
              <w:rPr>
                <w:rFonts w:cs="仿宋" w:hint="eastAsia"/>
                <w:sz w:val="21"/>
                <w:szCs w:val="21"/>
              </w:rPr>
              <w:t xml:space="preserve"> 元。</w:t>
            </w:r>
          </w:p>
        </w:tc>
      </w:tr>
      <w:tr w:rsidR="008A1905">
        <w:trPr>
          <w:trHeight w:val="428"/>
        </w:trPr>
        <w:tc>
          <w:tcPr>
            <w:tcW w:w="715" w:type="dxa"/>
            <w:vAlign w:val="center"/>
          </w:tcPr>
          <w:p w:rsidR="008A1905" w:rsidRDefault="0018131B">
            <w:pPr>
              <w:spacing w:line="240" w:lineRule="auto"/>
              <w:ind w:firstLineChars="0" w:firstLine="0"/>
              <w:jc w:val="center"/>
            </w:pPr>
            <w:r>
              <w:rPr>
                <w:rFonts w:cs="仿宋" w:hint="eastAsia"/>
                <w:sz w:val="21"/>
                <w:szCs w:val="21"/>
              </w:rPr>
              <w:t>3</w:t>
            </w:r>
          </w:p>
        </w:tc>
        <w:tc>
          <w:tcPr>
            <w:tcW w:w="1505" w:type="dxa"/>
            <w:vAlign w:val="center"/>
          </w:tcPr>
          <w:p w:rsidR="008A1905" w:rsidRDefault="0018131B">
            <w:pPr>
              <w:spacing w:line="240" w:lineRule="auto"/>
              <w:ind w:firstLineChars="0" w:firstLine="0"/>
              <w:jc w:val="center"/>
            </w:pPr>
            <w:r>
              <w:rPr>
                <w:rFonts w:cs="仿宋" w:hint="eastAsia"/>
                <w:sz w:val="21"/>
                <w:szCs w:val="21"/>
              </w:rPr>
              <w:t>评审方法</w:t>
            </w:r>
          </w:p>
        </w:tc>
        <w:tc>
          <w:tcPr>
            <w:tcW w:w="6878" w:type="dxa"/>
            <w:vAlign w:val="center"/>
          </w:tcPr>
          <w:p w:rsidR="008A1905" w:rsidRDefault="0018131B">
            <w:pPr>
              <w:spacing w:line="240" w:lineRule="auto"/>
              <w:ind w:firstLineChars="100" w:firstLine="210"/>
            </w:pPr>
            <w:r>
              <w:rPr>
                <w:rFonts w:cs="仿宋" w:hint="eastAsia"/>
                <w:sz w:val="21"/>
                <w:szCs w:val="21"/>
              </w:rPr>
              <w:t>综合评分法</w:t>
            </w:r>
          </w:p>
        </w:tc>
      </w:tr>
      <w:tr w:rsidR="008A1905">
        <w:trPr>
          <w:trHeight w:val="428"/>
        </w:trPr>
        <w:tc>
          <w:tcPr>
            <w:tcW w:w="715" w:type="dxa"/>
            <w:vAlign w:val="center"/>
          </w:tcPr>
          <w:p w:rsidR="008A1905" w:rsidRDefault="0018131B">
            <w:pPr>
              <w:spacing w:line="240" w:lineRule="auto"/>
              <w:ind w:firstLineChars="0" w:firstLine="0"/>
              <w:jc w:val="center"/>
            </w:pPr>
            <w:r>
              <w:rPr>
                <w:rFonts w:cs="仿宋" w:hint="eastAsia"/>
                <w:sz w:val="21"/>
                <w:szCs w:val="21"/>
              </w:rPr>
              <w:t>4</w:t>
            </w:r>
          </w:p>
        </w:tc>
        <w:tc>
          <w:tcPr>
            <w:tcW w:w="1505" w:type="dxa"/>
            <w:vAlign w:val="center"/>
          </w:tcPr>
          <w:p w:rsidR="008A1905" w:rsidRDefault="0018131B">
            <w:pPr>
              <w:spacing w:line="240" w:lineRule="auto"/>
              <w:ind w:firstLineChars="0" w:firstLine="0"/>
              <w:jc w:val="center"/>
            </w:pPr>
            <w:r>
              <w:rPr>
                <w:rFonts w:cs="仿宋" w:hint="eastAsia"/>
                <w:sz w:val="21"/>
                <w:szCs w:val="21"/>
              </w:rPr>
              <w:t>联合体响应</w:t>
            </w:r>
          </w:p>
        </w:tc>
        <w:tc>
          <w:tcPr>
            <w:tcW w:w="6878" w:type="dxa"/>
            <w:vAlign w:val="center"/>
          </w:tcPr>
          <w:p w:rsidR="008A1905" w:rsidRDefault="0018131B">
            <w:pPr>
              <w:spacing w:line="240" w:lineRule="auto"/>
              <w:ind w:firstLineChars="100" w:firstLine="210"/>
            </w:pPr>
            <w:r>
              <w:rPr>
                <w:rFonts w:cs="仿宋" w:hint="eastAsia"/>
                <w:sz w:val="21"/>
                <w:szCs w:val="21"/>
              </w:rPr>
              <w:t>不接受</w:t>
            </w:r>
          </w:p>
        </w:tc>
      </w:tr>
      <w:tr w:rsidR="008A1905">
        <w:trPr>
          <w:trHeight w:val="428"/>
        </w:trPr>
        <w:tc>
          <w:tcPr>
            <w:tcW w:w="715" w:type="dxa"/>
            <w:vAlign w:val="center"/>
          </w:tcPr>
          <w:p w:rsidR="008A1905" w:rsidRDefault="0018131B">
            <w:pPr>
              <w:spacing w:line="240" w:lineRule="auto"/>
              <w:ind w:firstLineChars="0" w:firstLine="0"/>
              <w:jc w:val="center"/>
            </w:pPr>
            <w:r>
              <w:rPr>
                <w:rFonts w:cs="仿宋" w:hint="eastAsia"/>
                <w:sz w:val="21"/>
                <w:szCs w:val="21"/>
              </w:rPr>
              <w:t>5</w:t>
            </w:r>
          </w:p>
        </w:tc>
        <w:tc>
          <w:tcPr>
            <w:tcW w:w="1505" w:type="dxa"/>
            <w:vAlign w:val="center"/>
          </w:tcPr>
          <w:p w:rsidR="008A1905" w:rsidRDefault="0018131B">
            <w:pPr>
              <w:pStyle w:val="ac"/>
              <w:jc w:val="center"/>
            </w:pPr>
            <w:r>
              <w:rPr>
                <w:rFonts w:ascii="仿宋" w:eastAsia="仿宋" w:hAnsi="仿宋" w:cs="仿宋" w:hint="eastAsia"/>
                <w:kern w:val="2"/>
                <w:sz w:val="21"/>
                <w:szCs w:val="21"/>
              </w:rPr>
              <w:t>磋商文件咨询</w:t>
            </w:r>
          </w:p>
        </w:tc>
        <w:tc>
          <w:tcPr>
            <w:tcW w:w="6878" w:type="dxa"/>
            <w:vAlign w:val="center"/>
          </w:tcPr>
          <w:p w:rsidR="008A1905" w:rsidRDefault="0018131B">
            <w:pPr>
              <w:spacing w:line="240" w:lineRule="auto"/>
              <w:ind w:rightChars="50" w:right="120" w:firstLineChars="100" w:firstLine="210"/>
            </w:pPr>
            <w:r>
              <w:rPr>
                <w:rFonts w:cs="仿宋" w:hint="eastAsia"/>
                <w:kern w:val="0"/>
                <w:sz w:val="21"/>
                <w:szCs w:val="21"/>
              </w:rPr>
              <w:t>联系人：</w:t>
            </w:r>
            <w:r>
              <w:rPr>
                <w:rFonts w:cs="仿宋" w:hint="eastAsia"/>
                <w:sz w:val="21"/>
                <w:szCs w:val="21"/>
              </w:rPr>
              <w:t xml:space="preserve"> </w:t>
            </w:r>
            <w:r w:rsidR="00433485" w:rsidRPr="001040FB">
              <w:rPr>
                <w:rFonts w:cs="仿宋" w:hint="eastAsia"/>
                <w:sz w:val="21"/>
                <w:szCs w:val="21"/>
              </w:rPr>
              <w:t>何老师</w:t>
            </w:r>
            <w:r>
              <w:rPr>
                <w:rFonts w:cs="仿宋" w:hint="eastAsia"/>
                <w:sz w:val="21"/>
                <w:szCs w:val="21"/>
              </w:rPr>
              <w:t xml:space="preserve">      </w:t>
            </w:r>
          </w:p>
        </w:tc>
      </w:tr>
      <w:tr w:rsidR="008A1905">
        <w:trPr>
          <w:trHeight w:val="1233"/>
        </w:trPr>
        <w:tc>
          <w:tcPr>
            <w:tcW w:w="715" w:type="dxa"/>
            <w:vAlign w:val="center"/>
          </w:tcPr>
          <w:p w:rsidR="008A1905" w:rsidRDefault="0018131B">
            <w:pPr>
              <w:spacing w:line="240" w:lineRule="auto"/>
              <w:ind w:firstLineChars="0" w:firstLine="0"/>
              <w:jc w:val="center"/>
            </w:pPr>
            <w:r>
              <w:rPr>
                <w:rFonts w:hint="eastAsia"/>
              </w:rPr>
              <w:t>6</w:t>
            </w:r>
          </w:p>
        </w:tc>
        <w:tc>
          <w:tcPr>
            <w:tcW w:w="1505" w:type="dxa"/>
            <w:vAlign w:val="center"/>
          </w:tcPr>
          <w:p w:rsidR="008A1905" w:rsidRDefault="0018131B">
            <w:pPr>
              <w:spacing w:line="240" w:lineRule="auto"/>
              <w:ind w:leftChars="50" w:left="120" w:rightChars="50" w:right="120" w:firstLineChars="0" w:firstLine="0"/>
              <w:jc w:val="center"/>
            </w:pPr>
            <w:r>
              <w:rPr>
                <w:rFonts w:cs="仿宋" w:hint="eastAsia"/>
                <w:sz w:val="21"/>
                <w:szCs w:val="21"/>
              </w:rPr>
              <w:t>中标（成交）通知书领取</w:t>
            </w:r>
          </w:p>
        </w:tc>
        <w:tc>
          <w:tcPr>
            <w:tcW w:w="6878" w:type="dxa"/>
            <w:vAlign w:val="center"/>
          </w:tcPr>
          <w:p w:rsidR="008A1905" w:rsidRDefault="0018131B">
            <w:pPr>
              <w:spacing w:line="240" w:lineRule="auto"/>
              <w:ind w:firstLineChars="100" w:firstLine="210"/>
              <w:rPr>
                <w:rFonts w:cs="仿宋"/>
                <w:kern w:val="0"/>
                <w:sz w:val="21"/>
                <w:szCs w:val="21"/>
              </w:rPr>
            </w:pPr>
            <w:r>
              <w:rPr>
                <w:rFonts w:cs="仿宋" w:hint="eastAsia"/>
                <w:sz w:val="21"/>
                <w:szCs w:val="21"/>
              </w:rPr>
              <w:t>成交公告后，</w:t>
            </w:r>
            <w:proofErr w:type="gramStart"/>
            <w:r>
              <w:rPr>
                <w:rFonts w:cs="仿宋" w:hint="eastAsia"/>
                <w:sz w:val="21"/>
                <w:szCs w:val="21"/>
              </w:rPr>
              <w:t>请成交供应商凭</w:t>
            </w:r>
            <w:proofErr w:type="gramEnd"/>
            <w:r>
              <w:rPr>
                <w:rFonts w:cs="仿宋" w:hint="eastAsia"/>
                <w:sz w:val="21"/>
                <w:szCs w:val="21"/>
              </w:rPr>
              <w:t>有效身份证明证件到盐亭县人民医院</w:t>
            </w:r>
            <w:r>
              <w:rPr>
                <w:rFonts w:cs="仿宋" w:hint="eastAsia"/>
                <w:kern w:val="0"/>
                <w:sz w:val="21"/>
                <w:szCs w:val="21"/>
              </w:rPr>
              <w:t>领取</w:t>
            </w:r>
            <w:r>
              <w:rPr>
                <w:rFonts w:cs="仿宋" w:hint="eastAsia"/>
                <w:sz w:val="21"/>
                <w:szCs w:val="21"/>
              </w:rPr>
              <w:t>成交</w:t>
            </w:r>
            <w:r>
              <w:rPr>
                <w:rFonts w:cs="仿宋" w:hint="eastAsia"/>
                <w:kern w:val="0"/>
                <w:sz w:val="21"/>
                <w:szCs w:val="21"/>
              </w:rPr>
              <w:t xml:space="preserve">通知书；    </w:t>
            </w:r>
          </w:p>
          <w:p w:rsidR="008A1905" w:rsidRDefault="0018131B">
            <w:pPr>
              <w:spacing w:line="240" w:lineRule="auto"/>
              <w:ind w:firstLineChars="100" w:firstLine="210"/>
            </w:pPr>
            <w:r>
              <w:rPr>
                <w:rFonts w:cs="仿宋" w:hint="eastAsia"/>
                <w:kern w:val="0"/>
                <w:sz w:val="21"/>
                <w:szCs w:val="21"/>
              </w:rPr>
              <w:t>联系人：</w:t>
            </w:r>
            <w:r>
              <w:rPr>
                <w:rFonts w:cs="仿宋" w:hint="eastAsia"/>
                <w:sz w:val="21"/>
                <w:szCs w:val="21"/>
              </w:rPr>
              <w:t xml:space="preserve"> </w:t>
            </w:r>
            <w:r w:rsidR="00433485">
              <w:rPr>
                <w:rFonts w:cs="仿宋" w:hint="eastAsia"/>
                <w:sz w:val="21"/>
                <w:szCs w:val="21"/>
              </w:rPr>
              <w:t>何老师</w:t>
            </w:r>
            <w:r>
              <w:rPr>
                <w:rFonts w:cs="仿宋" w:hint="eastAsia"/>
                <w:sz w:val="21"/>
                <w:szCs w:val="21"/>
              </w:rPr>
              <w:t xml:space="preserve">  </w:t>
            </w:r>
          </w:p>
        </w:tc>
      </w:tr>
      <w:tr w:rsidR="008A1905">
        <w:trPr>
          <w:trHeight w:val="830"/>
        </w:trPr>
        <w:tc>
          <w:tcPr>
            <w:tcW w:w="715" w:type="dxa"/>
            <w:vAlign w:val="center"/>
          </w:tcPr>
          <w:p w:rsidR="008A1905" w:rsidRDefault="0018131B">
            <w:pPr>
              <w:spacing w:line="240" w:lineRule="auto"/>
              <w:ind w:firstLineChars="0" w:firstLine="0"/>
              <w:jc w:val="center"/>
            </w:pPr>
            <w:r>
              <w:rPr>
                <w:rFonts w:cs="仿宋" w:hint="eastAsia"/>
                <w:sz w:val="21"/>
                <w:szCs w:val="21"/>
              </w:rPr>
              <w:t>7</w:t>
            </w:r>
          </w:p>
        </w:tc>
        <w:tc>
          <w:tcPr>
            <w:tcW w:w="1505" w:type="dxa"/>
            <w:vAlign w:val="center"/>
          </w:tcPr>
          <w:p w:rsidR="008A1905" w:rsidRDefault="0018131B">
            <w:pPr>
              <w:spacing w:line="240" w:lineRule="auto"/>
              <w:ind w:firstLineChars="0" w:firstLine="0"/>
              <w:jc w:val="center"/>
            </w:pPr>
            <w:r>
              <w:rPr>
                <w:rFonts w:cs="仿宋" w:hint="eastAsia"/>
                <w:sz w:val="21"/>
                <w:szCs w:val="21"/>
              </w:rPr>
              <w:t>澄清与修改</w:t>
            </w:r>
          </w:p>
        </w:tc>
        <w:tc>
          <w:tcPr>
            <w:tcW w:w="6878" w:type="dxa"/>
            <w:vAlign w:val="center"/>
          </w:tcPr>
          <w:p w:rsidR="008A1905" w:rsidRDefault="0018131B">
            <w:pPr>
              <w:spacing w:line="240" w:lineRule="auto"/>
              <w:ind w:firstLineChars="100" w:firstLine="210"/>
            </w:pPr>
            <w:r>
              <w:rPr>
                <w:rFonts w:cs="仿宋" w:hint="eastAsia"/>
                <w:sz w:val="21"/>
                <w:szCs w:val="21"/>
              </w:rPr>
              <w:t>采购人对竞争性磋商文件进行澄清或修改的，提交响应文件截止时间和评审时间另行通知。</w:t>
            </w:r>
          </w:p>
        </w:tc>
      </w:tr>
      <w:tr w:rsidR="008A1905">
        <w:trPr>
          <w:trHeight w:val="830"/>
        </w:trPr>
        <w:tc>
          <w:tcPr>
            <w:tcW w:w="715" w:type="dxa"/>
            <w:vAlign w:val="center"/>
          </w:tcPr>
          <w:p w:rsidR="008A1905" w:rsidRDefault="0018131B">
            <w:pPr>
              <w:spacing w:line="240" w:lineRule="auto"/>
              <w:ind w:firstLineChars="0" w:firstLine="0"/>
              <w:jc w:val="center"/>
            </w:pPr>
            <w:r>
              <w:rPr>
                <w:rFonts w:cs="仿宋" w:hint="eastAsia"/>
                <w:sz w:val="21"/>
                <w:szCs w:val="21"/>
              </w:rPr>
              <w:t>8</w:t>
            </w:r>
          </w:p>
        </w:tc>
        <w:tc>
          <w:tcPr>
            <w:tcW w:w="1505" w:type="dxa"/>
            <w:vAlign w:val="center"/>
          </w:tcPr>
          <w:p w:rsidR="008A1905" w:rsidRDefault="0018131B">
            <w:pPr>
              <w:spacing w:line="240" w:lineRule="auto"/>
              <w:ind w:firstLineChars="0" w:firstLine="0"/>
              <w:jc w:val="center"/>
              <w:rPr>
                <w:rFonts w:cs="仿宋"/>
                <w:sz w:val="21"/>
                <w:szCs w:val="21"/>
              </w:rPr>
            </w:pPr>
            <w:r>
              <w:rPr>
                <w:rFonts w:cs="仿宋" w:hint="eastAsia"/>
                <w:sz w:val="21"/>
                <w:szCs w:val="21"/>
              </w:rPr>
              <w:t>响应文件有效期</w:t>
            </w:r>
          </w:p>
        </w:tc>
        <w:tc>
          <w:tcPr>
            <w:tcW w:w="6878" w:type="dxa"/>
            <w:vAlign w:val="center"/>
          </w:tcPr>
          <w:p w:rsidR="008A1905" w:rsidRDefault="0018131B">
            <w:pPr>
              <w:spacing w:line="240" w:lineRule="auto"/>
              <w:ind w:firstLineChars="100" w:firstLine="210"/>
            </w:pPr>
            <w:r>
              <w:rPr>
                <w:rFonts w:cs="仿宋" w:hint="eastAsia"/>
                <w:sz w:val="21"/>
                <w:szCs w:val="21"/>
              </w:rPr>
              <w:t>响应文件确定的有效期不得少于90天,否则视为无效响应。</w:t>
            </w:r>
          </w:p>
        </w:tc>
      </w:tr>
      <w:tr w:rsidR="008A1905">
        <w:trPr>
          <w:trHeight w:val="830"/>
        </w:trPr>
        <w:tc>
          <w:tcPr>
            <w:tcW w:w="715" w:type="dxa"/>
            <w:vAlign w:val="center"/>
          </w:tcPr>
          <w:p w:rsidR="008A1905" w:rsidRDefault="0018131B">
            <w:pPr>
              <w:spacing w:line="240" w:lineRule="auto"/>
              <w:ind w:firstLineChars="0" w:firstLine="0"/>
              <w:jc w:val="center"/>
            </w:pPr>
            <w:r>
              <w:rPr>
                <w:rFonts w:cs="仿宋" w:hint="eastAsia"/>
                <w:sz w:val="21"/>
                <w:szCs w:val="21"/>
              </w:rPr>
              <w:t>9</w:t>
            </w:r>
          </w:p>
        </w:tc>
        <w:tc>
          <w:tcPr>
            <w:tcW w:w="1505" w:type="dxa"/>
            <w:vAlign w:val="center"/>
          </w:tcPr>
          <w:p w:rsidR="008A1905" w:rsidRDefault="0018131B">
            <w:pPr>
              <w:spacing w:line="240" w:lineRule="auto"/>
              <w:ind w:firstLineChars="0" w:firstLine="0"/>
              <w:jc w:val="center"/>
              <w:rPr>
                <w:rFonts w:cs="仿宋"/>
                <w:sz w:val="21"/>
                <w:szCs w:val="21"/>
              </w:rPr>
            </w:pPr>
            <w:r>
              <w:rPr>
                <w:rFonts w:cs="仿宋" w:hint="eastAsia"/>
                <w:sz w:val="21"/>
                <w:szCs w:val="21"/>
              </w:rPr>
              <w:t>中标（成交）供应商的选定</w:t>
            </w:r>
          </w:p>
        </w:tc>
        <w:tc>
          <w:tcPr>
            <w:tcW w:w="6878" w:type="dxa"/>
            <w:vAlign w:val="center"/>
          </w:tcPr>
          <w:p w:rsidR="008A1905" w:rsidRDefault="0018131B">
            <w:pPr>
              <w:spacing w:line="240" w:lineRule="auto"/>
              <w:ind w:firstLineChars="100" w:firstLine="210"/>
              <w:rPr>
                <w:rFonts w:cs="仿宋"/>
                <w:sz w:val="21"/>
                <w:szCs w:val="21"/>
              </w:rPr>
            </w:pPr>
            <w:r>
              <w:rPr>
                <w:rFonts w:cs="仿宋" w:hint="eastAsia"/>
                <w:sz w:val="21"/>
                <w:szCs w:val="21"/>
              </w:rPr>
              <w:t>采购人以评审小组确定的最高分为中标（成交）供应商。</w:t>
            </w:r>
          </w:p>
        </w:tc>
      </w:tr>
      <w:tr w:rsidR="008A1905">
        <w:trPr>
          <w:trHeight w:val="1233"/>
        </w:trPr>
        <w:tc>
          <w:tcPr>
            <w:tcW w:w="715" w:type="dxa"/>
            <w:vAlign w:val="center"/>
          </w:tcPr>
          <w:p w:rsidR="008A1905" w:rsidRDefault="0018131B">
            <w:pPr>
              <w:spacing w:line="240" w:lineRule="auto"/>
              <w:ind w:firstLineChars="0" w:firstLine="0"/>
              <w:jc w:val="center"/>
            </w:pPr>
            <w:r>
              <w:rPr>
                <w:rFonts w:cs="仿宋" w:hint="eastAsia"/>
                <w:sz w:val="21"/>
                <w:szCs w:val="21"/>
              </w:rPr>
              <w:t>10</w:t>
            </w:r>
          </w:p>
        </w:tc>
        <w:tc>
          <w:tcPr>
            <w:tcW w:w="1505" w:type="dxa"/>
            <w:vAlign w:val="center"/>
          </w:tcPr>
          <w:p w:rsidR="008A1905" w:rsidRDefault="0018131B">
            <w:pPr>
              <w:spacing w:line="240" w:lineRule="auto"/>
              <w:ind w:firstLineChars="0" w:firstLine="0"/>
              <w:jc w:val="center"/>
              <w:rPr>
                <w:rFonts w:cs="仿宋"/>
                <w:sz w:val="21"/>
                <w:szCs w:val="21"/>
              </w:rPr>
            </w:pPr>
            <w:r>
              <w:rPr>
                <w:rFonts w:cs="仿宋" w:hint="eastAsia"/>
                <w:sz w:val="21"/>
                <w:szCs w:val="21"/>
                <w:lang w:val="zh-CN"/>
              </w:rPr>
              <w:t>供应商</w:t>
            </w:r>
            <w:r>
              <w:rPr>
                <w:rFonts w:cs="仿宋" w:hint="eastAsia"/>
                <w:sz w:val="21"/>
                <w:szCs w:val="21"/>
              </w:rPr>
              <w:t>询问、</w:t>
            </w:r>
            <w:r>
              <w:rPr>
                <w:rFonts w:cs="仿宋" w:hint="eastAsia"/>
                <w:sz w:val="21"/>
                <w:szCs w:val="21"/>
                <w:lang w:val="zh-CN"/>
              </w:rPr>
              <w:t>质疑</w:t>
            </w:r>
          </w:p>
        </w:tc>
        <w:tc>
          <w:tcPr>
            <w:tcW w:w="6878" w:type="dxa"/>
            <w:vAlign w:val="center"/>
          </w:tcPr>
          <w:p w:rsidR="008A1905" w:rsidRDefault="0018131B">
            <w:pPr>
              <w:spacing w:line="240" w:lineRule="auto"/>
              <w:ind w:firstLineChars="100" w:firstLine="210"/>
              <w:rPr>
                <w:rFonts w:cs="仿宋"/>
                <w:sz w:val="21"/>
                <w:szCs w:val="21"/>
              </w:rPr>
            </w:pPr>
            <w:r>
              <w:rPr>
                <w:rFonts w:cs="仿宋" w:hint="eastAsia"/>
                <w:kern w:val="0"/>
                <w:sz w:val="21"/>
                <w:szCs w:val="21"/>
              </w:rPr>
              <w:t>联系人：</w:t>
            </w:r>
            <w:r>
              <w:rPr>
                <w:rFonts w:cs="仿宋" w:hint="eastAsia"/>
                <w:sz w:val="21"/>
                <w:szCs w:val="21"/>
              </w:rPr>
              <w:t xml:space="preserve"> </w:t>
            </w:r>
            <w:r w:rsidR="00433485">
              <w:rPr>
                <w:rFonts w:cs="仿宋" w:hint="eastAsia"/>
                <w:sz w:val="21"/>
                <w:szCs w:val="21"/>
              </w:rPr>
              <w:t>何老师</w:t>
            </w:r>
            <w:r>
              <w:rPr>
                <w:rFonts w:cs="仿宋" w:hint="eastAsia"/>
                <w:sz w:val="21"/>
                <w:szCs w:val="21"/>
              </w:rPr>
              <w:t xml:space="preserve">  </w:t>
            </w:r>
          </w:p>
          <w:p w:rsidR="008A1905" w:rsidRDefault="0018131B">
            <w:pPr>
              <w:spacing w:line="240" w:lineRule="auto"/>
              <w:ind w:firstLineChars="100" w:firstLine="210"/>
            </w:pPr>
            <w:r>
              <w:rPr>
                <w:rFonts w:cs="仿宋" w:hint="eastAsia"/>
                <w:sz w:val="21"/>
                <w:szCs w:val="21"/>
              </w:rPr>
              <w:t>注：供应商质疑不得</w:t>
            </w:r>
            <w:proofErr w:type="gramStart"/>
            <w:r>
              <w:rPr>
                <w:rFonts w:cs="仿宋" w:hint="eastAsia"/>
                <w:sz w:val="21"/>
                <w:szCs w:val="21"/>
              </w:rPr>
              <w:t>超出磋商</w:t>
            </w:r>
            <w:proofErr w:type="gramEnd"/>
            <w:r>
              <w:rPr>
                <w:rFonts w:cs="仿宋" w:hint="eastAsia"/>
                <w:sz w:val="21"/>
                <w:szCs w:val="21"/>
              </w:rPr>
              <w:t>文件、磋商过程、磋商结果的范围，供应商针对同一采购程序环节的质疑应在法定质疑期内一次性提出。</w:t>
            </w:r>
          </w:p>
        </w:tc>
      </w:tr>
      <w:tr w:rsidR="008A1905">
        <w:trPr>
          <w:trHeight w:val="428"/>
        </w:trPr>
        <w:tc>
          <w:tcPr>
            <w:tcW w:w="715" w:type="dxa"/>
            <w:vAlign w:val="center"/>
          </w:tcPr>
          <w:p w:rsidR="008A1905" w:rsidRDefault="0018131B">
            <w:pPr>
              <w:spacing w:line="240" w:lineRule="auto"/>
              <w:ind w:firstLineChars="0" w:firstLine="0"/>
              <w:jc w:val="center"/>
              <w:rPr>
                <w:rFonts w:cs="仿宋"/>
                <w:sz w:val="21"/>
                <w:szCs w:val="21"/>
              </w:rPr>
            </w:pPr>
            <w:r>
              <w:rPr>
                <w:rFonts w:cs="仿宋" w:hint="eastAsia"/>
                <w:sz w:val="21"/>
                <w:szCs w:val="21"/>
              </w:rPr>
              <w:t>11</w:t>
            </w:r>
          </w:p>
        </w:tc>
        <w:tc>
          <w:tcPr>
            <w:tcW w:w="1505" w:type="dxa"/>
            <w:vAlign w:val="center"/>
          </w:tcPr>
          <w:p w:rsidR="008A1905" w:rsidRDefault="00433485">
            <w:pPr>
              <w:spacing w:line="240" w:lineRule="auto"/>
              <w:ind w:firstLineChars="0" w:firstLine="0"/>
              <w:jc w:val="center"/>
              <w:rPr>
                <w:rFonts w:cs="仿宋"/>
                <w:sz w:val="21"/>
                <w:szCs w:val="21"/>
              </w:rPr>
            </w:pPr>
            <w:r>
              <w:rPr>
                <w:rFonts w:cs="仿宋" w:hint="eastAsia"/>
                <w:sz w:val="21"/>
                <w:szCs w:val="21"/>
              </w:rPr>
              <w:t>承包费</w:t>
            </w:r>
          </w:p>
        </w:tc>
        <w:tc>
          <w:tcPr>
            <w:tcW w:w="6878" w:type="dxa"/>
            <w:vAlign w:val="center"/>
          </w:tcPr>
          <w:p w:rsidR="008A1905" w:rsidRDefault="0018131B" w:rsidP="00433485">
            <w:pPr>
              <w:spacing w:line="240" w:lineRule="auto"/>
              <w:ind w:firstLineChars="100" w:firstLine="210"/>
              <w:rPr>
                <w:rFonts w:cs="仿宋"/>
                <w:sz w:val="21"/>
                <w:szCs w:val="21"/>
              </w:rPr>
            </w:pPr>
            <w:r>
              <w:rPr>
                <w:rFonts w:cs="仿宋" w:hint="eastAsia"/>
                <w:sz w:val="21"/>
                <w:szCs w:val="21"/>
              </w:rPr>
              <w:t>本项目承包费</w:t>
            </w:r>
            <w:r w:rsidR="00433485">
              <w:rPr>
                <w:rFonts w:cs="仿宋" w:hint="eastAsia"/>
                <w:sz w:val="21"/>
                <w:szCs w:val="21"/>
              </w:rPr>
              <w:t>≥</w:t>
            </w:r>
            <w:r>
              <w:rPr>
                <w:rFonts w:cs="仿宋" w:hint="eastAsia"/>
                <w:sz w:val="21"/>
                <w:szCs w:val="21"/>
              </w:rPr>
              <w:t>5万元</w:t>
            </w:r>
            <w:r w:rsidR="00433485">
              <w:rPr>
                <w:rFonts w:cs="仿宋" w:hint="eastAsia"/>
                <w:sz w:val="21"/>
                <w:szCs w:val="21"/>
              </w:rPr>
              <w:t>（以最终成交人的报价为准）</w:t>
            </w:r>
            <w:r>
              <w:rPr>
                <w:rFonts w:cs="仿宋" w:hint="eastAsia"/>
                <w:sz w:val="21"/>
                <w:szCs w:val="21"/>
              </w:rPr>
              <w:t xml:space="preserve"> 。</w:t>
            </w:r>
          </w:p>
        </w:tc>
      </w:tr>
      <w:tr w:rsidR="008A1905">
        <w:trPr>
          <w:trHeight w:val="859"/>
        </w:trPr>
        <w:tc>
          <w:tcPr>
            <w:tcW w:w="715" w:type="dxa"/>
            <w:vAlign w:val="center"/>
          </w:tcPr>
          <w:p w:rsidR="008A1905" w:rsidRDefault="0018131B">
            <w:pPr>
              <w:spacing w:line="240" w:lineRule="auto"/>
              <w:ind w:firstLineChars="0" w:firstLine="0"/>
              <w:jc w:val="center"/>
              <w:rPr>
                <w:rFonts w:cs="仿宋"/>
                <w:sz w:val="21"/>
                <w:szCs w:val="21"/>
              </w:rPr>
            </w:pPr>
            <w:r>
              <w:rPr>
                <w:rFonts w:cs="仿宋" w:hint="eastAsia"/>
                <w:sz w:val="21"/>
                <w:szCs w:val="21"/>
              </w:rPr>
              <w:t>12</w:t>
            </w:r>
          </w:p>
        </w:tc>
        <w:tc>
          <w:tcPr>
            <w:tcW w:w="1505" w:type="dxa"/>
            <w:vAlign w:val="center"/>
          </w:tcPr>
          <w:p w:rsidR="008A1905" w:rsidRDefault="0018131B">
            <w:pPr>
              <w:spacing w:line="240" w:lineRule="auto"/>
              <w:ind w:firstLineChars="0" w:firstLine="0"/>
              <w:jc w:val="center"/>
              <w:rPr>
                <w:rFonts w:cs="仿宋"/>
                <w:sz w:val="21"/>
                <w:szCs w:val="21"/>
              </w:rPr>
            </w:pPr>
            <w:r>
              <w:rPr>
                <w:rFonts w:cs="仿宋" w:hint="eastAsia"/>
                <w:sz w:val="21"/>
                <w:szCs w:val="21"/>
              </w:rPr>
              <w:t>保证金</w:t>
            </w:r>
          </w:p>
        </w:tc>
        <w:tc>
          <w:tcPr>
            <w:tcW w:w="6878" w:type="dxa"/>
            <w:vAlign w:val="center"/>
          </w:tcPr>
          <w:p w:rsidR="008A1905" w:rsidRDefault="0018131B" w:rsidP="00896537">
            <w:pPr>
              <w:spacing w:line="240" w:lineRule="auto"/>
              <w:ind w:firstLineChars="100" w:firstLine="210"/>
              <w:rPr>
                <w:rFonts w:cs="仿宋"/>
                <w:sz w:val="21"/>
                <w:szCs w:val="21"/>
              </w:rPr>
            </w:pPr>
            <w:r>
              <w:rPr>
                <w:rFonts w:cs="仿宋" w:hint="eastAsia"/>
                <w:sz w:val="21"/>
                <w:szCs w:val="21"/>
              </w:rPr>
              <w:t>中标人在签订承包合同前，需缴纳5万元的质保金。</w:t>
            </w:r>
          </w:p>
        </w:tc>
      </w:tr>
    </w:tbl>
    <w:p w:rsidR="008A1905" w:rsidRDefault="0018131B" w:rsidP="0024459B">
      <w:pPr>
        <w:pStyle w:val="2"/>
        <w:spacing w:before="120" w:after="120"/>
        <w:ind w:firstLine="482"/>
      </w:pPr>
      <w:r>
        <w:t>二、总则</w:t>
      </w:r>
    </w:p>
    <w:p w:rsidR="008A1905" w:rsidRDefault="0018131B" w:rsidP="0024459B">
      <w:pPr>
        <w:pStyle w:val="3"/>
        <w:spacing w:before="120"/>
        <w:ind w:firstLine="480"/>
        <w:rPr>
          <w:szCs w:val="24"/>
        </w:rPr>
      </w:pPr>
      <w:r>
        <w:rPr>
          <w:rFonts w:hint="eastAsia"/>
          <w:szCs w:val="24"/>
        </w:rPr>
        <w:t>1.</w:t>
      </w:r>
      <w:r>
        <w:rPr>
          <w:szCs w:val="24"/>
        </w:rPr>
        <w:t>适用范围</w:t>
      </w:r>
    </w:p>
    <w:p w:rsidR="008A1905" w:rsidRDefault="0018131B">
      <w:pPr>
        <w:ind w:firstLine="480"/>
      </w:pPr>
      <w:r>
        <w:t>1.1本</w:t>
      </w:r>
      <w:r>
        <w:rPr>
          <w:rFonts w:hint="eastAsia"/>
        </w:rPr>
        <w:t>竞争性磋商</w:t>
      </w:r>
      <w:r>
        <w:t>文件</w:t>
      </w:r>
      <w:r>
        <w:rPr>
          <w:rFonts w:hint="eastAsia"/>
        </w:rPr>
        <w:t>仅适用于本次竞争性磋商项目</w:t>
      </w:r>
      <w:r>
        <w:t>。</w:t>
      </w:r>
    </w:p>
    <w:p w:rsidR="008A1905" w:rsidRDefault="0018131B" w:rsidP="0024459B">
      <w:pPr>
        <w:pStyle w:val="3"/>
        <w:spacing w:before="120"/>
        <w:ind w:firstLine="480"/>
        <w:rPr>
          <w:szCs w:val="24"/>
        </w:rPr>
      </w:pPr>
      <w:r>
        <w:rPr>
          <w:rFonts w:hint="eastAsia"/>
          <w:szCs w:val="24"/>
        </w:rPr>
        <w:t>2.有关</w:t>
      </w:r>
      <w:r>
        <w:rPr>
          <w:szCs w:val="24"/>
        </w:rPr>
        <w:t>定义</w:t>
      </w:r>
    </w:p>
    <w:p w:rsidR="008A1905" w:rsidRDefault="0018131B">
      <w:pPr>
        <w:ind w:firstLine="480"/>
        <w:rPr>
          <w:rFonts w:cs="仿宋"/>
        </w:rPr>
      </w:pPr>
      <w:r>
        <w:rPr>
          <w:rFonts w:cs="仿宋" w:hint="eastAsia"/>
        </w:rPr>
        <w:lastRenderedPageBreak/>
        <w:t>2.1“采购人”指</w:t>
      </w:r>
      <w:r>
        <w:rPr>
          <w:rFonts w:cs="仿宋" w:hint="eastAsia"/>
          <w:b/>
          <w:bCs/>
          <w:u w:val="single"/>
        </w:rPr>
        <w:t>盐亭县人民医院</w:t>
      </w:r>
      <w:r>
        <w:rPr>
          <w:rFonts w:cs="仿宋" w:hint="eastAsia"/>
        </w:rPr>
        <w:t>。</w:t>
      </w:r>
    </w:p>
    <w:p w:rsidR="008A1905" w:rsidRDefault="0018131B">
      <w:pPr>
        <w:ind w:firstLine="480"/>
        <w:rPr>
          <w:rFonts w:cs="仿宋"/>
        </w:rPr>
      </w:pPr>
      <w:r>
        <w:rPr>
          <w:rFonts w:cs="仿宋" w:hint="eastAsia"/>
        </w:rPr>
        <w:t>2.2“代理机构”系指根据采购人的委托依法办理招标事宜的采购机构。本次竞争性磋商的代理机构是</w:t>
      </w:r>
      <w:r>
        <w:rPr>
          <w:rFonts w:cs="仿宋" w:hint="eastAsia"/>
          <w:u w:val="single"/>
        </w:rPr>
        <w:t xml:space="preserve">   </w:t>
      </w:r>
      <w:r>
        <w:rPr>
          <w:rFonts w:cs="仿宋" w:hint="eastAsia"/>
          <w:b/>
          <w:bCs/>
          <w:u w:val="single"/>
        </w:rPr>
        <w:t xml:space="preserve">/   </w:t>
      </w:r>
      <w:r>
        <w:rPr>
          <w:rFonts w:cs="仿宋" w:hint="eastAsia"/>
        </w:rPr>
        <w:t>。</w:t>
      </w:r>
    </w:p>
    <w:p w:rsidR="008A1905" w:rsidRDefault="0018131B">
      <w:pPr>
        <w:ind w:firstLine="480"/>
        <w:rPr>
          <w:rFonts w:cs="仿宋"/>
        </w:rPr>
      </w:pPr>
      <w:r>
        <w:rPr>
          <w:rFonts w:cs="仿宋" w:hint="eastAsia"/>
        </w:rPr>
        <w:t>2.3“供应商”系指购买了竞争性磋商文件拟参加投标和向采购人提供货物及相应服务的供应商。</w:t>
      </w:r>
    </w:p>
    <w:p w:rsidR="008A1905" w:rsidRDefault="0018131B">
      <w:pPr>
        <w:ind w:firstLine="480"/>
        <w:rPr>
          <w:rFonts w:cs="仿宋"/>
        </w:rPr>
      </w:pPr>
      <w:r>
        <w:rPr>
          <w:rFonts w:cs="仿宋" w:hint="eastAsia"/>
          <w:color w:val="000000"/>
        </w:rPr>
        <w:t>2.4“招标采购单位”系指“采购人”和“采购代理机构”的统称</w:t>
      </w:r>
      <w:r>
        <w:rPr>
          <w:rFonts w:cs="仿宋" w:hint="eastAsia"/>
        </w:rPr>
        <w:t>。</w:t>
      </w:r>
    </w:p>
    <w:p w:rsidR="008A1905" w:rsidRDefault="0018131B" w:rsidP="0024459B">
      <w:pPr>
        <w:pStyle w:val="3"/>
        <w:spacing w:before="120"/>
        <w:ind w:firstLine="480"/>
        <w:rPr>
          <w:rFonts w:ascii="宋体"/>
          <w:szCs w:val="24"/>
        </w:rPr>
      </w:pPr>
      <w:r>
        <w:rPr>
          <w:rFonts w:hint="eastAsia"/>
          <w:szCs w:val="24"/>
        </w:rPr>
        <w:t>3.</w:t>
      </w:r>
      <w:r>
        <w:rPr>
          <w:rFonts w:ascii="宋体" w:hint="eastAsia"/>
          <w:szCs w:val="24"/>
        </w:rPr>
        <w:t>合格的供应商</w:t>
      </w:r>
    </w:p>
    <w:p w:rsidR="008A1905" w:rsidRDefault="0018131B">
      <w:pPr>
        <w:ind w:firstLine="480"/>
      </w:pPr>
      <w:r>
        <w:rPr>
          <w:rFonts w:hint="eastAsia"/>
        </w:rPr>
        <w:t>合格的供应商应具备以下条件：</w:t>
      </w:r>
    </w:p>
    <w:p w:rsidR="008A1905" w:rsidRDefault="0018131B">
      <w:pPr>
        <w:ind w:firstLine="480"/>
      </w:pPr>
      <w:r>
        <w:rPr>
          <w:rFonts w:hint="eastAsia"/>
        </w:rPr>
        <w:t>3.1本竞争性磋商文件规定的供应商资格条件；</w:t>
      </w:r>
    </w:p>
    <w:p w:rsidR="008A1905" w:rsidRDefault="0018131B">
      <w:pPr>
        <w:ind w:firstLine="480"/>
      </w:pPr>
      <w:r>
        <w:rPr>
          <w:rFonts w:hint="eastAsia"/>
        </w:rPr>
        <w:t>3.2遵守国家有关的法律、法规、规章和其他政策制度；</w:t>
      </w:r>
    </w:p>
    <w:p w:rsidR="008A1905" w:rsidRDefault="0018131B">
      <w:pPr>
        <w:ind w:firstLine="480"/>
      </w:pPr>
      <w:r>
        <w:rPr>
          <w:rFonts w:hint="eastAsia"/>
        </w:rPr>
        <w:t>3.3向代理机构购买了竞争性磋商文件。</w:t>
      </w:r>
    </w:p>
    <w:p w:rsidR="008A1905" w:rsidRDefault="0018131B" w:rsidP="0024459B">
      <w:pPr>
        <w:pStyle w:val="3"/>
        <w:spacing w:before="120"/>
        <w:ind w:firstLine="480"/>
        <w:rPr>
          <w:rFonts w:ascii="宋体"/>
          <w:szCs w:val="24"/>
        </w:rPr>
      </w:pPr>
      <w:r>
        <w:rPr>
          <w:rFonts w:hint="eastAsia"/>
          <w:szCs w:val="24"/>
        </w:rPr>
        <w:t>4.相关费用及项目代理服务费</w:t>
      </w:r>
    </w:p>
    <w:p w:rsidR="008A1905" w:rsidRDefault="0018131B">
      <w:pPr>
        <w:ind w:firstLine="480"/>
        <w:rPr>
          <w:lang w:val="zh-CN"/>
        </w:rPr>
      </w:pPr>
      <w:r>
        <w:rPr>
          <w:rFonts w:hint="eastAsia"/>
        </w:rPr>
        <w:t>供应商参加竞争性磋商的有关费用由供应商自行承担</w:t>
      </w:r>
      <w:r>
        <w:rPr>
          <w:rFonts w:cs="仿宋" w:hint="eastAsia"/>
          <w:lang w:val="zh-CN"/>
        </w:rPr>
        <w:t>。</w:t>
      </w:r>
    </w:p>
    <w:p w:rsidR="008A1905" w:rsidRDefault="0018131B" w:rsidP="0024459B">
      <w:pPr>
        <w:pStyle w:val="2"/>
        <w:spacing w:before="120" w:after="120"/>
        <w:ind w:firstLine="482"/>
      </w:pPr>
      <w:r>
        <w:t>三、</w:t>
      </w:r>
      <w:r>
        <w:rPr>
          <w:rFonts w:hint="eastAsia"/>
        </w:rPr>
        <w:t>竞争性磋商</w:t>
      </w:r>
      <w:r>
        <w:t>文件</w:t>
      </w:r>
      <w:r>
        <w:rPr>
          <w:rFonts w:hint="eastAsia"/>
        </w:rPr>
        <w:t>构成</w:t>
      </w:r>
    </w:p>
    <w:p w:rsidR="008A1905" w:rsidRDefault="0018131B" w:rsidP="0024459B">
      <w:pPr>
        <w:pStyle w:val="3"/>
        <w:spacing w:before="120"/>
        <w:ind w:firstLine="480"/>
        <w:rPr>
          <w:szCs w:val="24"/>
        </w:rPr>
      </w:pPr>
      <w:r>
        <w:rPr>
          <w:rFonts w:hint="eastAsia"/>
          <w:szCs w:val="24"/>
        </w:rPr>
        <w:t>5.</w:t>
      </w:r>
      <w:r>
        <w:rPr>
          <w:szCs w:val="24"/>
        </w:rPr>
        <w:t>本</w:t>
      </w:r>
      <w:r>
        <w:rPr>
          <w:rFonts w:hint="eastAsia"/>
          <w:szCs w:val="24"/>
        </w:rPr>
        <w:t>竞争性磋商</w:t>
      </w:r>
      <w:r>
        <w:rPr>
          <w:szCs w:val="24"/>
        </w:rPr>
        <w:t>文件包含以下内容：</w:t>
      </w:r>
    </w:p>
    <w:p w:rsidR="008A1905" w:rsidRDefault="0018131B">
      <w:pPr>
        <w:ind w:firstLine="480"/>
      </w:pPr>
      <w:r>
        <w:rPr>
          <w:rFonts w:hint="eastAsia"/>
        </w:rPr>
        <w:t>5.1磋商邀请；</w:t>
      </w:r>
    </w:p>
    <w:p w:rsidR="008A1905" w:rsidRDefault="0018131B">
      <w:pPr>
        <w:ind w:firstLine="480"/>
      </w:pPr>
      <w:r>
        <w:rPr>
          <w:rFonts w:hint="eastAsia"/>
        </w:rPr>
        <w:t>5.2供应商须知；</w:t>
      </w:r>
    </w:p>
    <w:p w:rsidR="008A1905" w:rsidRDefault="0018131B">
      <w:pPr>
        <w:ind w:firstLine="480"/>
      </w:pPr>
      <w:r>
        <w:rPr>
          <w:rFonts w:hint="eastAsia"/>
        </w:rPr>
        <w:t>5.3供应商应当提供的相关资格证明材料；</w:t>
      </w:r>
    </w:p>
    <w:p w:rsidR="008A1905" w:rsidRDefault="0018131B">
      <w:pPr>
        <w:ind w:firstLine="480"/>
      </w:pPr>
      <w:r>
        <w:rPr>
          <w:rFonts w:hint="eastAsia"/>
        </w:rPr>
        <w:t>5.4采购项目技术/服务、商务及其他要求；</w:t>
      </w:r>
    </w:p>
    <w:p w:rsidR="008A1905" w:rsidRDefault="0018131B">
      <w:pPr>
        <w:ind w:firstLine="480"/>
      </w:pPr>
      <w:r>
        <w:rPr>
          <w:rFonts w:hint="eastAsia"/>
        </w:rPr>
        <w:t>5.5磋商程序、方法和标准；</w:t>
      </w:r>
    </w:p>
    <w:p w:rsidR="008A1905" w:rsidRDefault="0018131B">
      <w:pPr>
        <w:ind w:firstLine="480"/>
      </w:pPr>
      <w:r>
        <w:rPr>
          <w:rFonts w:hint="eastAsia"/>
        </w:rPr>
        <w:t>5.6响应文件格式；</w:t>
      </w:r>
    </w:p>
    <w:p w:rsidR="008A1905" w:rsidRDefault="0018131B">
      <w:pPr>
        <w:ind w:firstLine="480"/>
      </w:pPr>
      <w:r>
        <w:rPr>
          <w:rFonts w:hint="eastAsia"/>
        </w:rPr>
        <w:t>5.7合同主要条款。</w:t>
      </w:r>
    </w:p>
    <w:p w:rsidR="008A1905" w:rsidRDefault="0018131B">
      <w:pPr>
        <w:ind w:firstLine="480"/>
      </w:pPr>
      <w:r>
        <w:t>供应商应认真阅读和充分理解</w:t>
      </w:r>
      <w:r>
        <w:rPr>
          <w:rFonts w:hint="eastAsia"/>
        </w:rPr>
        <w:t>竞争性磋商</w:t>
      </w:r>
      <w:r>
        <w:t>文件中所有的事项、条款和要求。供应商没有对</w:t>
      </w:r>
      <w:r>
        <w:rPr>
          <w:rFonts w:hint="eastAsia"/>
        </w:rPr>
        <w:t>竞争性磋商</w:t>
      </w:r>
      <w:r>
        <w:t>文件全面做出实质性响应是供应商的风险。没有按照</w:t>
      </w:r>
      <w:r>
        <w:rPr>
          <w:rFonts w:hint="eastAsia"/>
        </w:rPr>
        <w:t>竞争性磋商</w:t>
      </w:r>
      <w:r>
        <w:t>文件要求</w:t>
      </w:r>
      <w:proofErr w:type="gramStart"/>
      <w:r>
        <w:t>作出</w:t>
      </w:r>
      <w:proofErr w:type="gramEnd"/>
      <w:r>
        <w:t>实质性响应的</w:t>
      </w:r>
      <w:r>
        <w:rPr>
          <w:rFonts w:hint="eastAsia"/>
        </w:rPr>
        <w:t>响应文件</w:t>
      </w:r>
      <w:r>
        <w:t>将被拒绝。</w:t>
      </w:r>
    </w:p>
    <w:p w:rsidR="008A1905" w:rsidRDefault="0018131B" w:rsidP="0024459B">
      <w:pPr>
        <w:pStyle w:val="3"/>
        <w:spacing w:before="120"/>
        <w:ind w:firstLine="480"/>
        <w:rPr>
          <w:szCs w:val="24"/>
        </w:rPr>
      </w:pPr>
      <w:r>
        <w:rPr>
          <w:rFonts w:hint="eastAsia"/>
          <w:szCs w:val="24"/>
        </w:rPr>
        <w:t>6.竞争性磋商</w:t>
      </w:r>
      <w:r>
        <w:rPr>
          <w:szCs w:val="24"/>
        </w:rPr>
        <w:t>文件的澄清、修改</w:t>
      </w:r>
    </w:p>
    <w:p w:rsidR="008A1905" w:rsidRDefault="0018131B">
      <w:pPr>
        <w:ind w:firstLine="480"/>
      </w:pPr>
      <w:r>
        <w:rPr>
          <w:rFonts w:hint="eastAsia"/>
        </w:rPr>
        <w:t>6</w:t>
      </w:r>
      <w:r>
        <w:t>.1任何要求对</w:t>
      </w:r>
      <w:r>
        <w:rPr>
          <w:rFonts w:hint="eastAsia"/>
        </w:rPr>
        <w:t>竞争性磋商</w:t>
      </w:r>
      <w:r>
        <w:t>文件进行澄清的</w:t>
      </w:r>
      <w:r>
        <w:rPr>
          <w:rFonts w:hint="eastAsia"/>
        </w:rPr>
        <w:t>竞争性磋商</w:t>
      </w:r>
      <w:r>
        <w:t>申请人，均应在递交</w:t>
      </w:r>
      <w:r>
        <w:rPr>
          <w:rFonts w:hint="eastAsia"/>
        </w:rPr>
        <w:t>响应文件</w:t>
      </w:r>
      <w:r>
        <w:t>截止时间</w:t>
      </w:r>
      <w:r>
        <w:rPr>
          <w:rFonts w:hint="eastAsia"/>
        </w:rPr>
        <w:t>5</w:t>
      </w:r>
      <w:r>
        <w:t>日前，以书面形式通知采购人。对在此之前收到的澄清要求，采购人将以传真、电子邮件等方式送达要求澄清的</w:t>
      </w:r>
      <w:r>
        <w:rPr>
          <w:rFonts w:hint="eastAsia"/>
        </w:rPr>
        <w:t>竞争性磋商</w:t>
      </w:r>
      <w:r>
        <w:t>申请人答复中包括原提出的问题，但</w:t>
      </w:r>
      <w:r>
        <w:lastRenderedPageBreak/>
        <w:t>不包括问题的来源。</w:t>
      </w:r>
    </w:p>
    <w:p w:rsidR="008A1905" w:rsidRDefault="0018131B">
      <w:pPr>
        <w:ind w:firstLine="480"/>
      </w:pPr>
      <w:r>
        <w:rPr>
          <w:rFonts w:hint="eastAsia"/>
        </w:rPr>
        <w:t>6</w:t>
      </w:r>
      <w:r>
        <w:t>.2在</w:t>
      </w:r>
      <w:r>
        <w:rPr>
          <w:rFonts w:hint="eastAsia"/>
        </w:rPr>
        <w:t>响应文件</w:t>
      </w:r>
      <w:r>
        <w:t>递交截止时间</w:t>
      </w:r>
      <w:r>
        <w:rPr>
          <w:rFonts w:hint="eastAsia"/>
        </w:rPr>
        <w:t>5</w:t>
      </w:r>
      <w:r>
        <w:t>日前任何时间，无论出于何种原因，采购人均可对</w:t>
      </w:r>
      <w:r>
        <w:rPr>
          <w:rFonts w:hint="eastAsia"/>
        </w:rPr>
        <w:t>竞争性磋商</w:t>
      </w:r>
      <w:r>
        <w:t>文件进行修改，并按照前款方式将修改内容通知所有</w:t>
      </w:r>
      <w:r>
        <w:rPr>
          <w:rFonts w:hint="eastAsia"/>
        </w:rPr>
        <w:t>竞争性磋商</w:t>
      </w:r>
      <w:r>
        <w:t>申请人。</w:t>
      </w:r>
    </w:p>
    <w:p w:rsidR="008A1905" w:rsidRDefault="0018131B">
      <w:pPr>
        <w:ind w:firstLine="480"/>
      </w:pPr>
      <w:r>
        <w:rPr>
          <w:rFonts w:hint="eastAsia"/>
        </w:rPr>
        <w:t>6</w:t>
      </w:r>
      <w:r>
        <w:t>.3澄清或者修改的内容为</w:t>
      </w:r>
      <w:r>
        <w:rPr>
          <w:rFonts w:hint="eastAsia"/>
        </w:rPr>
        <w:t>竞争性磋商</w:t>
      </w:r>
      <w:r>
        <w:t>文件的组成部分。</w:t>
      </w:r>
    </w:p>
    <w:p w:rsidR="008A1905" w:rsidRDefault="0018131B">
      <w:pPr>
        <w:ind w:firstLine="480"/>
      </w:pPr>
      <w:r>
        <w:rPr>
          <w:rFonts w:hint="eastAsia"/>
        </w:rPr>
        <w:t>6</w:t>
      </w:r>
      <w:r>
        <w:t>.4采购人可以视具体情况，在采购要求提交</w:t>
      </w:r>
      <w:r>
        <w:rPr>
          <w:rFonts w:hint="eastAsia"/>
        </w:rPr>
        <w:t>竞争性磋商</w:t>
      </w:r>
      <w:r>
        <w:t>文件截止时间前，有权决定延长</w:t>
      </w:r>
      <w:r>
        <w:rPr>
          <w:rFonts w:hint="eastAsia"/>
        </w:rPr>
        <w:t>响应文件</w:t>
      </w:r>
      <w:r>
        <w:t>提交截止时间和评审时间，并按照前款方式将变更时间通知所有</w:t>
      </w:r>
      <w:r>
        <w:rPr>
          <w:rFonts w:hint="eastAsia"/>
        </w:rPr>
        <w:t>竞争性磋商</w:t>
      </w:r>
      <w:r>
        <w:t>申请人。</w:t>
      </w:r>
    </w:p>
    <w:p w:rsidR="008A1905" w:rsidRDefault="0018131B" w:rsidP="0024459B">
      <w:pPr>
        <w:pStyle w:val="3"/>
        <w:spacing w:before="120"/>
        <w:ind w:firstLine="480"/>
        <w:rPr>
          <w:szCs w:val="24"/>
        </w:rPr>
      </w:pPr>
      <w:r>
        <w:rPr>
          <w:rFonts w:hint="eastAsia"/>
          <w:szCs w:val="24"/>
        </w:rPr>
        <w:t>7.竞争性磋商</w:t>
      </w:r>
      <w:r>
        <w:rPr>
          <w:szCs w:val="24"/>
        </w:rPr>
        <w:t>费用</w:t>
      </w:r>
    </w:p>
    <w:p w:rsidR="008A1905" w:rsidRDefault="0018131B">
      <w:pPr>
        <w:ind w:firstLine="480"/>
      </w:pPr>
      <w:r>
        <w:t>供应商应承担所有与准备和参加</w:t>
      </w:r>
      <w:r>
        <w:rPr>
          <w:rFonts w:hint="eastAsia"/>
        </w:rPr>
        <w:t>竞争性磋商</w:t>
      </w:r>
      <w:r>
        <w:t>的有关费用，采购人在任何情况下均无义务和责任承担这些费用。</w:t>
      </w:r>
    </w:p>
    <w:p w:rsidR="008A1905" w:rsidRDefault="0018131B" w:rsidP="0024459B">
      <w:pPr>
        <w:pStyle w:val="2"/>
        <w:spacing w:before="120" w:after="120"/>
        <w:ind w:firstLine="482"/>
      </w:pPr>
      <w:r>
        <w:t>四、</w:t>
      </w:r>
      <w:r>
        <w:rPr>
          <w:rFonts w:hint="eastAsia"/>
        </w:rPr>
        <w:t>响应文件</w:t>
      </w:r>
    </w:p>
    <w:p w:rsidR="008A1905" w:rsidRDefault="0018131B" w:rsidP="0024459B">
      <w:pPr>
        <w:pStyle w:val="3"/>
        <w:spacing w:before="120"/>
        <w:ind w:firstLine="480"/>
        <w:rPr>
          <w:rFonts w:cs="黑体"/>
          <w:szCs w:val="24"/>
        </w:rPr>
      </w:pPr>
      <w:r>
        <w:rPr>
          <w:rFonts w:cs="黑体" w:hint="eastAsia"/>
          <w:szCs w:val="24"/>
        </w:rPr>
        <w:t>8.供应商应按照竞争性磋商文件的规定和要求编制响应文件，响应文件包括下列六个部分：</w:t>
      </w:r>
    </w:p>
    <w:p w:rsidR="008A1905" w:rsidRDefault="0018131B" w:rsidP="0024459B">
      <w:pPr>
        <w:pStyle w:val="3"/>
        <w:spacing w:before="120"/>
        <w:ind w:firstLine="480"/>
        <w:rPr>
          <w:rFonts w:cs="仿宋"/>
          <w:szCs w:val="24"/>
        </w:rPr>
      </w:pPr>
      <w:r>
        <w:rPr>
          <w:rFonts w:cs="黑体" w:hint="eastAsia"/>
          <w:bCs w:val="0"/>
          <w:szCs w:val="24"/>
        </w:rPr>
        <w:t>8.1</w:t>
      </w:r>
      <w:r>
        <w:rPr>
          <w:rFonts w:cs="黑体" w:hint="eastAsia"/>
          <w:szCs w:val="24"/>
        </w:rPr>
        <w:t>资格响应部</w:t>
      </w:r>
      <w:r>
        <w:rPr>
          <w:rFonts w:cs="仿宋" w:hint="eastAsia"/>
          <w:szCs w:val="24"/>
        </w:rPr>
        <w:t>分：</w:t>
      </w:r>
    </w:p>
    <w:p w:rsidR="008A1905" w:rsidRDefault="0018131B">
      <w:pPr>
        <w:ind w:firstLine="480"/>
      </w:pPr>
      <w:r>
        <w:rPr>
          <w:rFonts w:cs="仿宋" w:hint="eastAsia"/>
        </w:rPr>
        <w:t>供应商应当按照磋商文件</w:t>
      </w:r>
      <w:r>
        <w:rPr>
          <w:rFonts w:cs="仿宋" w:hint="eastAsia"/>
          <w:b/>
          <w:bCs/>
        </w:rPr>
        <w:t>“第三章”</w:t>
      </w:r>
      <w:r>
        <w:rPr>
          <w:rFonts w:cs="仿宋" w:hint="eastAsia"/>
        </w:rPr>
        <w:t>的要求提供相关资格证明材料。</w:t>
      </w:r>
    </w:p>
    <w:p w:rsidR="008A1905" w:rsidRDefault="0018131B" w:rsidP="0024459B">
      <w:pPr>
        <w:pStyle w:val="3"/>
        <w:spacing w:before="120"/>
        <w:ind w:firstLine="480"/>
        <w:rPr>
          <w:rFonts w:ascii="宋体"/>
          <w:bCs w:val="0"/>
          <w:szCs w:val="24"/>
        </w:rPr>
      </w:pPr>
      <w:r>
        <w:rPr>
          <w:rFonts w:cs="黑体" w:hint="eastAsia"/>
          <w:bCs w:val="0"/>
          <w:szCs w:val="24"/>
        </w:rPr>
        <w:t>8.2报</w:t>
      </w:r>
      <w:r>
        <w:rPr>
          <w:rFonts w:ascii="宋体" w:hint="eastAsia"/>
          <w:bCs w:val="0"/>
          <w:szCs w:val="24"/>
        </w:rPr>
        <w:t>价部分：</w:t>
      </w:r>
    </w:p>
    <w:p w:rsidR="008A1905" w:rsidRDefault="0018131B">
      <w:pPr>
        <w:ind w:firstLine="480"/>
      </w:pPr>
      <w:r>
        <w:rPr>
          <w:rFonts w:hint="eastAsia"/>
        </w:rPr>
        <w:t>供应</w:t>
      </w:r>
      <w:proofErr w:type="gramStart"/>
      <w:r>
        <w:rPr>
          <w:rFonts w:hint="eastAsia"/>
        </w:rPr>
        <w:t>商按照</w:t>
      </w:r>
      <w:proofErr w:type="gramEnd"/>
      <w:r>
        <w:rPr>
          <w:rFonts w:hint="eastAsia"/>
        </w:rPr>
        <w:t>竞争性磋商文件“第六章”要求填写的“报价一览表”“分项报价明细表”。</w:t>
      </w:r>
    </w:p>
    <w:p w:rsidR="008A1905" w:rsidRDefault="0018131B" w:rsidP="0024459B">
      <w:pPr>
        <w:ind w:firstLine="480"/>
      </w:pPr>
      <w:r>
        <w:rPr>
          <w:rFonts w:hint="eastAsia"/>
        </w:rPr>
        <w:t>本次招标报价要求：</w:t>
      </w:r>
    </w:p>
    <w:p w:rsidR="008A1905" w:rsidRDefault="0018131B" w:rsidP="0024459B">
      <w:pPr>
        <w:ind w:firstLine="480"/>
      </w:pPr>
      <w:r>
        <w:rPr>
          <w:rFonts w:hint="eastAsia"/>
        </w:rPr>
        <w:t>8.2.1供应商的报价是供应商响应采购项目要求的全部工作内容的价格体现，包括供应商完成本项目所需的一切费用（实质性要求）。</w:t>
      </w:r>
    </w:p>
    <w:p w:rsidR="008A1905" w:rsidRDefault="0018131B" w:rsidP="0024459B">
      <w:pPr>
        <w:ind w:firstLine="480"/>
      </w:pPr>
      <w:r>
        <w:rPr>
          <w:rFonts w:hint="eastAsia"/>
        </w:rPr>
        <w:t>8.2.1供应商每种货物只允许有一个报价，并且在合同履行过程中是固定不变的，任何有选择或可调整的报价将不予接受，并按无效投标处理（实质性要求）。</w:t>
      </w:r>
    </w:p>
    <w:p w:rsidR="008A1905" w:rsidRDefault="0018131B" w:rsidP="0024459B">
      <w:pPr>
        <w:ind w:firstLine="480"/>
      </w:pPr>
      <w:r>
        <w:rPr>
          <w:rFonts w:hint="eastAsia"/>
        </w:rPr>
        <w:t>8.2.1在本次投标之前一周年内，供应商本次投标中对同一品牌同一型号相同配置的产品报价与其在中国境内其他地方的最低报价比例不得高于</w:t>
      </w:r>
      <w:r>
        <w:rPr>
          <w:lang w:val="zh-CN"/>
        </w:rPr>
        <w:t>1</w:t>
      </w:r>
      <w:r>
        <w:rPr>
          <w:rFonts w:hint="eastAsia"/>
        </w:rPr>
        <w:t>5%。（实质性要求）。</w:t>
      </w:r>
    </w:p>
    <w:p w:rsidR="008A1905" w:rsidRDefault="0018131B" w:rsidP="0024459B">
      <w:pPr>
        <w:ind w:firstLine="480"/>
      </w:pPr>
      <w:r>
        <w:rPr>
          <w:rFonts w:hint="eastAsia"/>
        </w:rPr>
        <w:t>8.3 技术部分：</w:t>
      </w:r>
    </w:p>
    <w:p w:rsidR="008A1905" w:rsidRDefault="0018131B" w:rsidP="0024459B">
      <w:pPr>
        <w:ind w:firstLine="480"/>
      </w:pPr>
      <w:r>
        <w:rPr>
          <w:rFonts w:hint="eastAsia"/>
        </w:rPr>
        <w:t>供应</w:t>
      </w:r>
      <w:proofErr w:type="gramStart"/>
      <w:r>
        <w:rPr>
          <w:rFonts w:hint="eastAsia"/>
        </w:rPr>
        <w:t>商按照</w:t>
      </w:r>
      <w:proofErr w:type="gramEnd"/>
      <w:r>
        <w:rPr>
          <w:rFonts w:hint="eastAsia"/>
        </w:rPr>
        <w:t>竞争性磋商文件要求做出的技术应答，主要是针对采购项目的技术指标、参数和技术要求做出的实质性响应和满足。供应商的技术应答包括下列内容：</w:t>
      </w:r>
    </w:p>
    <w:p w:rsidR="008A1905" w:rsidRDefault="0018131B" w:rsidP="0024459B">
      <w:pPr>
        <w:ind w:firstLine="480"/>
      </w:pPr>
      <w:r>
        <w:rPr>
          <w:rFonts w:hint="eastAsia"/>
        </w:rPr>
        <w:t>8.3.1技术、服务响应偏离表；</w:t>
      </w:r>
    </w:p>
    <w:p w:rsidR="008A1905" w:rsidRDefault="0018131B" w:rsidP="0024459B">
      <w:pPr>
        <w:ind w:firstLine="480"/>
      </w:pPr>
      <w:r>
        <w:rPr>
          <w:rFonts w:hint="eastAsia"/>
        </w:rPr>
        <w:lastRenderedPageBreak/>
        <w:t>8.3.2验收标准和验收方法；</w:t>
      </w:r>
    </w:p>
    <w:p w:rsidR="008A1905" w:rsidRDefault="0018131B" w:rsidP="0024459B">
      <w:pPr>
        <w:ind w:firstLine="480"/>
      </w:pPr>
      <w:r>
        <w:rPr>
          <w:rFonts w:hint="eastAsia"/>
        </w:rPr>
        <w:t>8.3.3验收清单（注明各部件的品名、数量、价格、规格型号和原产地或生产厂家）【如涉及】；</w:t>
      </w:r>
    </w:p>
    <w:p w:rsidR="008A1905" w:rsidRDefault="0018131B" w:rsidP="0024459B">
      <w:pPr>
        <w:ind w:firstLine="480"/>
      </w:pPr>
      <w:r>
        <w:rPr>
          <w:rFonts w:hint="eastAsia"/>
        </w:rPr>
        <w:t>8.3.4项目实施方案等；</w:t>
      </w:r>
    </w:p>
    <w:p w:rsidR="008A1905" w:rsidRDefault="0018131B" w:rsidP="0024459B">
      <w:pPr>
        <w:ind w:firstLine="480"/>
      </w:pPr>
      <w:r>
        <w:rPr>
          <w:rFonts w:hint="eastAsia"/>
        </w:rPr>
        <w:t>8.3.5供应商认为需要提供的文件和资料。</w:t>
      </w:r>
    </w:p>
    <w:p w:rsidR="008A1905" w:rsidRDefault="0018131B" w:rsidP="0024459B">
      <w:pPr>
        <w:ind w:firstLine="480"/>
      </w:pPr>
      <w:r>
        <w:rPr>
          <w:rFonts w:hint="eastAsia"/>
        </w:rPr>
        <w:t>8.4 商务部分：</w:t>
      </w:r>
    </w:p>
    <w:p w:rsidR="008A1905" w:rsidRDefault="0018131B" w:rsidP="0024459B">
      <w:pPr>
        <w:ind w:firstLine="480"/>
      </w:pPr>
      <w:r>
        <w:rPr>
          <w:rFonts w:hint="eastAsia"/>
        </w:rPr>
        <w:t>供应</w:t>
      </w:r>
      <w:proofErr w:type="gramStart"/>
      <w:r>
        <w:rPr>
          <w:rFonts w:hint="eastAsia"/>
        </w:rPr>
        <w:t>商按照</w:t>
      </w:r>
      <w:proofErr w:type="gramEnd"/>
      <w:r>
        <w:rPr>
          <w:rFonts w:hint="eastAsia"/>
        </w:rPr>
        <w:t>竞争性磋商文件要求提供的有关文件，包括但不限于以下内容：</w:t>
      </w:r>
    </w:p>
    <w:p w:rsidR="008A1905" w:rsidRDefault="0018131B" w:rsidP="0024459B">
      <w:pPr>
        <w:ind w:firstLine="480"/>
      </w:pPr>
      <w:r>
        <w:rPr>
          <w:rFonts w:hint="eastAsia"/>
        </w:rPr>
        <w:t>8.4.1商务应答表；</w:t>
      </w:r>
    </w:p>
    <w:p w:rsidR="008A1905" w:rsidRDefault="0018131B" w:rsidP="0024459B">
      <w:pPr>
        <w:ind w:firstLine="480"/>
      </w:pPr>
      <w:r>
        <w:rPr>
          <w:rFonts w:hint="eastAsia"/>
        </w:rPr>
        <w:t>8.4.2供应商业绩；</w:t>
      </w:r>
    </w:p>
    <w:p w:rsidR="008A1905" w:rsidRDefault="0018131B" w:rsidP="0024459B">
      <w:pPr>
        <w:ind w:firstLine="480"/>
      </w:pPr>
      <w:r>
        <w:rPr>
          <w:rFonts w:hint="eastAsia"/>
        </w:rPr>
        <w:t>8.4.3其他供应商认为需要提供的文件和资料。</w:t>
      </w:r>
    </w:p>
    <w:p w:rsidR="008A1905" w:rsidRDefault="0018131B" w:rsidP="0024459B">
      <w:pPr>
        <w:ind w:firstLine="480"/>
      </w:pPr>
      <w:r>
        <w:rPr>
          <w:rFonts w:hint="eastAsia"/>
        </w:rPr>
        <w:t>8.5售后（后续）服务：</w:t>
      </w:r>
    </w:p>
    <w:p w:rsidR="008A1905" w:rsidRDefault="0018131B" w:rsidP="0024459B">
      <w:pPr>
        <w:ind w:firstLine="480"/>
      </w:pPr>
      <w:r>
        <w:rPr>
          <w:rFonts w:hint="eastAsia"/>
        </w:rPr>
        <w:t>供应</w:t>
      </w:r>
      <w:proofErr w:type="gramStart"/>
      <w:r>
        <w:rPr>
          <w:rFonts w:hint="eastAsia"/>
        </w:rPr>
        <w:t>商按照</w:t>
      </w:r>
      <w:proofErr w:type="gramEnd"/>
      <w:r>
        <w:rPr>
          <w:rFonts w:hint="eastAsia"/>
        </w:rPr>
        <w:t>竞争性磋商文件中售后（后续）服务要求做出的积极响应和承诺，包括但不限于以下内容：</w:t>
      </w:r>
    </w:p>
    <w:p w:rsidR="008A1905" w:rsidRDefault="0018131B" w:rsidP="0024459B">
      <w:pPr>
        <w:ind w:firstLine="480"/>
      </w:pPr>
      <w:r>
        <w:rPr>
          <w:rFonts w:hint="eastAsia"/>
        </w:rPr>
        <w:t>8.5.1供应商或产品制造厂家设立的售后（后续）服务机构电话和维修（服务）人员名单；</w:t>
      </w:r>
    </w:p>
    <w:p w:rsidR="008A1905" w:rsidRDefault="0018131B" w:rsidP="0024459B">
      <w:pPr>
        <w:ind w:firstLine="480"/>
      </w:pPr>
      <w:r>
        <w:rPr>
          <w:rFonts w:hint="eastAsia"/>
        </w:rPr>
        <w:t>8.5.2供应商的服务承诺和保障措施；</w:t>
      </w:r>
    </w:p>
    <w:p w:rsidR="008A1905" w:rsidRDefault="0018131B" w:rsidP="0024459B">
      <w:pPr>
        <w:ind w:firstLine="480"/>
      </w:pPr>
      <w:r>
        <w:rPr>
          <w:rFonts w:hint="eastAsia"/>
        </w:rPr>
        <w:t>8.5.3培训措施（如涉及）：说明培训内容及培训的时间、地点、目标、培训人数、收费标准和办法；</w:t>
      </w:r>
    </w:p>
    <w:p w:rsidR="008A1905" w:rsidRDefault="0018131B" w:rsidP="0024459B">
      <w:pPr>
        <w:ind w:firstLine="480"/>
      </w:pPr>
      <w:r>
        <w:rPr>
          <w:rFonts w:hint="eastAsia"/>
        </w:rPr>
        <w:t>8.5.4其他有利于用户的服务承诺。</w:t>
      </w:r>
    </w:p>
    <w:p w:rsidR="008A1905" w:rsidRDefault="0018131B" w:rsidP="0024459B">
      <w:pPr>
        <w:ind w:firstLine="480"/>
      </w:pPr>
      <w:r>
        <w:rPr>
          <w:rFonts w:hint="eastAsia"/>
        </w:rPr>
        <w:t>8.6其他部分：</w:t>
      </w:r>
    </w:p>
    <w:p w:rsidR="008A1905" w:rsidRDefault="0018131B" w:rsidP="0024459B">
      <w:pPr>
        <w:ind w:firstLine="480"/>
      </w:pPr>
      <w:r>
        <w:rPr>
          <w:rFonts w:hint="eastAsia"/>
        </w:rPr>
        <w:t>8.6.1供应商基本情况表；</w:t>
      </w:r>
    </w:p>
    <w:p w:rsidR="008A1905" w:rsidRDefault="0018131B" w:rsidP="0024459B">
      <w:pPr>
        <w:ind w:firstLine="480"/>
      </w:pPr>
      <w:r>
        <w:rPr>
          <w:rFonts w:hint="eastAsia"/>
        </w:rPr>
        <w:t>8.6.2供应商本项目管理、技术、服务人员情况；</w:t>
      </w:r>
    </w:p>
    <w:p w:rsidR="008A1905" w:rsidRDefault="0018131B" w:rsidP="0024459B">
      <w:pPr>
        <w:ind w:firstLine="480"/>
      </w:pPr>
      <w:r>
        <w:rPr>
          <w:rFonts w:hint="eastAsia"/>
        </w:rPr>
        <w:t>8.6.3诚信行为声明函；</w:t>
      </w:r>
    </w:p>
    <w:p w:rsidR="008A1905" w:rsidRDefault="0018131B">
      <w:pPr>
        <w:ind w:firstLine="480"/>
        <w:rPr>
          <w:rFonts w:cs="仿宋"/>
        </w:rPr>
      </w:pPr>
      <w:r>
        <w:rPr>
          <w:rFonts w:hint="eastAsia"/>
        </w:rPr>
        <w:t>8.6.4供应</w:t>
      </w:r>
      <w:proofErr w:type="gramStart"/>
      <w:r>
        <w:rPr>
          <w:rFonts w:hint="eastAsia"/>
        </w:rPr>
        <w:t>商按照</w:t>
      </w:r>
      <w:proofErr w:type="gramEnd"/>
      <w:r>
        <w:rPr>
          <w:rFonts w:hint="eastAsia"/>
        </w:rPr>
        <w:t>竞争性磋商文件要求做出的其他应答和承诺</w:t>
      </w:r>
      <w:r>
        <w:rPr>
          <w:rFonts w:cs="仿宋" w:hint="eastAsia"/>
        </w:rPr>
        <w:t>。</w:t>
      </w:r>
    </w:p>
    <w:p w:rsidR="008A1905" w:rsidRDefault="0018131B" w:rsidP="0024459B">
      <w:pPr>
        <w:pStyle w:val="3"/>
        <w:spacing w:before="120"/>
        <w:ind w:firstLine="480"/>
        <w:rPr>
          <w:szCs w:val="24"/>
        </w:rPr>
      </w:pPr>
      <w:r>
        <w:rPr>
          <w:rFonts w:cs="黑体" w:hint="eastAsia"/>
          <w:szCs w:val="24"/>
        </w:rPr>
        <w:t>9.响应文件</w:t>
      </w:r>
      <w:r>
        <w:rPr>
          <w:szCs w:val="24"/>
        </w:rPr>
        <w:t>的印制和签署</w:t>
      </w:r>
    </w:p>
    <w:p w:rsidR="008A1905" w:rsidRDefault="0018131B">
      <w:pPr>
        <w:ind w:firstLine="480"/>
      </w:pPr>
      <w:r>
        <w:rPr>
          <w:rFonts w:hint="eastAsia"/>
        </w:rPr>
        <w:t>9</w:t>
      </w:r>
      <w:r>
        <w:t>.1供应商应当准备</w:t>
      </w:r>
      <w:r>
        <w:rPr>
          <w:rFonts w:hint="eastAsia"/>
        </w:rPr>
        <w:t>响应文件</w:t>
      </w:r>
      <w:r>
        <w:t>正本</w:t>
      </w:r>
      <w:r>
        <w:rPr>
          <w:rFonts w:hint="eastAsia"/>
        </w:rPr>
        <w:t>1</w:t>
      </w:r>
      <w:r>
        <w:t>份、副本</w:t>
      </w:r>
      <w:r>
        <w:rPr>
          <w:rFonts w:hint="eastAsia"/>
        </w:rPr>
        <w:t>2</w:t>
      </w:r>
      <w:r>
        <w:t>份。</w:t>
      </w:r>
      <w:r>
        <w:rPr>
          <w:rFonts w:hint="eastAsia"/>
        </w:rPr>
        <w:t>响应文件</w:t>
      </w:r>
      <w:r>
        <w:t>的正本和副本应在其封面右上角清楚地标明</w:t>
      </w:r>
      <w:r>
        <w:rPr>
          <w:lang w:val="zh-CN"/>
        </w:rPr>
        <w:t>“正</w:t>
      </w:r>
      <w:r>
        <w:t>本”或“副本”字样。</w:t>
      </w:r>
    </w:p>
    <w:p w:rsidR="008A1905" w:rsidRDefault="0018131B">
      <w:pPr>
        <w:ind w:firstLine="480"/>
      </w:pPr>
      <w:r>
        <w:rPr>
          <w:rFonts w:hint="eastAsia"/>
        </w:rPr>
        <w:t>9</w:t>
      </w:r>
      <w:r>
        <w:t>.2</w:t>
      </w:r>
      <w:r>
        <w:rPr>
          <w:rFonts w:hint="eastAsia"/>
        </w:rPr>
        <w:t>响应文件</w:t>
      </w:r>
      <w:r>
        <w:t>的正本和副本均需打印或用不褪色、</w:t>
      </w:r>
      <w:proofErr w:type="gramStart"/>
      <w:r>
        <w:t>不</w:t>
      </w:r>
      <w:proofErr w:type="gramEnd"/>
      <w:r>
        <w:t>变质的墨水书写，并由供应商的法定代表人、主要负责人或其授权代表在规定签章处签字或盖章。</w:t>
      </w:r>
      <w:r>
        <w:rPr>
          <w:rFonts w:hint="eastAsia"/>
        </w:rPr>
        <w:t>响应文件</w:t>
      </w:r>
      <w:r>
        <w:rPr>
          <w:rFonts w:cs="仿宋" w:hint="eastAsia"/>
        </w:rPr>
        <w:t>副本可采用正本的复印件，</w:t>
      </w:r>
      <w:r>
        <w:t>若正本和副本有不一致的内容，以正本</w:t>
      </w:r>
      <w:r>
        <w:rPr>
          <w:rFonts w:hint="eastAsia"/>
        </w:rPr>
        <w:t>响应文件</w:t>
      </w:r>
      <w:r>
        <w:t>为准</w:t>
      </w:r>
      <w:r>
        <w:rPr>
          <w:rFonts w:hint="eastAsia"/>
        </w:rPr>
        <w:t>。电子文档可采</w:t>
      </w:r>
      <w:r>
        <w:rPr>
          <w:rFonts w:hint="eastAsia"/>
        </w:rPr>
        <w:lastRenderedPageBreak/>
        <w:t>用正本文件的扫描件制作，也可以直接加盖电子公章，若有与</w:t>
      </w:r>
      <w:r>
        <w:t>正本不一致的内容，以正本</w:t>
      </w:r>
      <w:r>
        <w:rPr>
          <w:rFonts w:hint="eastAsia"/>
        </w:rPr>
        <w:t>响应文件</w:t>
      </w:r>
      <w:r>
        <w:t>为准。</w:t>
      </w:r>
    </w:p>
    <w:p w:rsidR="008A1905" w:rsidRDefault="0018131B">
      <w:pPr>
        <w:ind w:firstLine="480"/>
      </w:pPr>
      <w:r>
        <w:rPr>
          <w:rFonts w:hint="eastAsia"/>
        </w:rPr>
        <w:t>9</w:t>
      </w:r>
      <w:r>
        <w:t>.3</w:t>
      </w:r>
      <w:r>
        <w:rPr>
          <w:rFonts w:hint="eastAsia"/>
        </w:rPr>
        <w:t>响应文件</w:t>
      </w:r>
      <w:r>
        <w:t>的打印和书写应清楚工整，任何行间插字、涂改或增删，必须由供应商的法定代表人、主要负责人或其授权代表签字或</w:t>
      </w:r>
      <w:proofErr w:type="gramStart"/>
      <w:r>
        <w:t>盖个人</w:t>
      </w:r>
      <w:proofErr w:type="gramEnd"/>
      <w:r>
        <w:t>印鉴。字迹潦草、表达不清或可能导致非唯一理解的</w:t>
      </w:r>
      <w:r>
        <w:rPr>
          <w:rFonts w:hint="eastAsia"/>
        </w:rPr>
        <w:t>响应文件</w:t>
      </w:r>
      <w:r>
        <w:t>可能视为无效响应。</w:t>
      </w:r>
    </w:p>
    <w:p w:rsidR="008A1905" w:rsidRDefault="0018131B">
      <w:pPr>
        <w:ind w:firstLine="480"/>
      </w:pPr>
      <w:r>
        <w:rPr>
          <w:rFonts w:hint="eastAsia"/>
        </w:rPr>
        <w:t>9</w:t>
      </w:r>
      <w:r>
        <w:t>.4</w:t>
      </w:r>
      <w:r>
        <w:rPr>
          <w:rFonts w:hint="eastAsia"/>
        </w:rPr>
        <w:t>响应文件</w:t>
      </w:r>
      <w:r>
        <w:t>正本和副本必须装订成册</w:t>
      </w:r>
      <w:r>
        <w:rPr>
          <w:rFonts w:hint="eastAsia"/>
        </w:rPr>
        <w:t>（胶装）</w:t>
      </w:r>
      <w:r>
        <w:t>。</w:t>
      </w:r>
    </w:p>
    <w:p w:rsidR="008A1905" w:rsidRDefault="0018131B">
      <w:pPr>
        <w:ind w:firstLine="480"/>
      </w:pPr>
      <w:r>
        <w:rPr>
          <w:rFonts w:hint="eastAsia"/>
        </w:rPr>
        <w:t>9</w:t>
      </w:r>
      <w:r>
        <w:t>.5</w:t>
      </w:r>
      <w:r>
        <w:rPr>
          <w:rFonts w:hint="eastAsia"/>
        </w:rPr>
        <w:t>响应文件</w:t>
      </w:r>
      <w:r>
        <w:t>应根据</w:t>
      </w:r>
      <w:r>
        <w:rPr>
          <w:rFonts w:hint="eastAsia"/>
        </w:rPr>
        <w:t>竞争性磋商</w:t>
      </w:r>
      <w:r>
        <w:t>文件的要求制作，签署、盖章和内容应完整，如有遗漏，将被视为无效响应。</w:t>
      </w:r>
    </w:p>
    <w:p w:rsidR="008A1905" w:rsidRDefault="0018131B">
      <w:pPr>
        <w:ind w:firstLine="480"/>
      </w:pPr>
      <w:r>
        <w:rPr>
          <w:rFonts w:hint="eastAsia"/>
        </w:rPr>
        <w:t>9</w:t>
      </w:r>
      <w:r>
        <w:t>.6</w:t>
      </w:r>
      <w:r>
        <w:rPr>
          <w:rFonts w:hint="eastAsia"/>
        </w:rPr>
        <w:t>响应文件</w:t>
      </w:r>
      <w:r>
        <w:t>统一用A4幅面纸印制。</w:t>
      </w:r>
    </w:p>
    <w:p w:rsidR="008A1905" w:rsidRDefault="0018131B" w:rsidP="0024459B">
      <w:pPr>
        <w:pStyle w:val="3"/>
        <w:spacing w:before="120"/>
        <w:ind w:firstLine="480"/>
        <w:rPr>
          <w:szCs w:val="24"/>
        </w:rPr>
      </w:pPr>
      <w:r>
        <w:rPr>
          <w:rFonts w:cs="黑体" w:hint="eastAsia"/>
          <w:szCs w:val="24"/>
        </w:rPr>
        <w:t>10.响应文件</w:t>
      </w:r>
      <w:r>
        <w:rPr>
          <w:szCs w:val="24"/>
        </w:rPr>
        <w:t>的密封和标注</w:t>
      </w:r>
    </w:p>
    <w:p w:rsidR="008A1905" w:rsidRDefault="0018131B">
      <w:pPr>
        <w:ind w:firstLine="480"/>
        <w:rPr>
          <w:rFonts w:cs="仿宋"/>
        </w:rPr>
      </w:pPr>
      <w:r>
        <w:rPr>
          <w:rFonts w:cs="仿宋" w:hint="eastAsia"/>
        </w:rPr>
        <w:t>10.1响应文件正本、所有副本、电子文档可分别封装于不同的密封袋内，也可以封装在一个密封袋内，分别封装的在密封袋上应分别标上</w:t>
      </w:r>
      <w:r>
        <w:rPr>
          <w:rFonts w:cs="仿宋" w:hint="eastAsia"/>
          <w:lang w:val="zh-CN"/>
        </w:rPr>
        <w:t>“正</w:t>
      </w:r>
      <w:r>
        <w:rPr>
          <w:rFonts w:cs="仿宋" w:hint="eastAsia"/>
        </w:rPr>
        <w:t>本”、“副本</w:t>
      </w:r>
      <w:r>
        <w:rPr>
          <w:rFonts w:cs="仿宋" w:hint="eastAsia"/>
          <w:lang w:val="zh-CN"/>
        </w:rPr>
        <w:t>”、“</w:t>
      </w:r>
      <w:r>
        <w:rPr>
          <w:rFonts w:cs="仿宋" w:hint="eastAsia"/>
        </w:rPr>
        <w:t>电子文档</w:t>
      </w:r>
      <w:r>
        <w:rPr>
          <w:rFonts w:cs="仿宋" w:hint="eastAsia"/>
          <w:lang w:val="zh-CN"/>
        </w:rPr>
        <w:t>”字</w:t>
      </w:r>
      <w:r>
        <w:rPr>
          <w:rFonts w:cs="仿宋" w:hint="eastAsia"/>
        </w:rPr>
        <w:t>样。密封袋上须注明供应商名称、项目名称、采购编号、投标日期。</w:t>
      </w:r>
    </w:p>
    <w:p w:rsidR="008A1905" w:rsidRDefault="0018131B">
      <w:pPr>
        <w:ind w:firstLine="480"/>
        <w:rPr>
          <w:rFonts w:cs="仿宋"/>
        </w:rPr>
      </w:pPr>
      <w:r>
        <w:rPr>
          <w:rFonts w:cs="仿宋" w:hint="eastAsia"/>
        </w:rPr>
        <w:t>10.2所有外层密封袋的封口处应粘贴牢固，并加盖密封章 （供应商公章）。</w:t>
      </w:r>
    </w:p>
    <w:p w:rsidR="008A1905" w:rsidRDefault="0018131B">
      <w:pPr>
        <w:ind w:firstLine="480"/>
        <w:rPr>
          <w:rFonts w:cs="仿宋"/>
        </w:rPr>
      </w:pPr>
      <w:r>
        <w:rPr>
          <w:rFonts w:cs="仿宋" w:hint="eastAsia"/>
        </w:rPr>
        <w:t>10.3未按以上要求进行密封和标注的响应文件将被拒绝。</w:t>
      </w:r>
    </w:p>
    <w:p w:rsidR="008A1905" w:rsidRDefault="0018131B" w:rsidP="0024459B">
      <w:pPr>
        <w:pStyle w:val="3"/>
        <w:spacing w:before="120"/>
        <w:ind w:firstLine="480"/>
        <w:rPr>
          <w:szCs w:val="24"/>
        </w:rPr>
      </w:pPr>
      <w:r>
        <w:rPr>
          <w:rFonts w:hint="eastAsia"/>
          <w:szCs w:val="24"/>
        </w:rPr>
        <w:t>11.响应文件</w:t>
      </w:r>
      <w:r>
        <w:rPr>
          <w:szCs w:val="24"/>
        </w:rPr>
        <w:t>的递交</w:t>
      </w:r>
    </w:p>
    <w:p w:rsidR="008A1905" w:rsidRDefault="0018131B">
      <w:pPr>
        <w:ind w:firstLine="480"/>
      </w:pPr>
      <w:r>
        <w:t>供应商应在</w:t>
      </w:r>
      <w:r>
        <w:rPr>
          <w:rFonts w:hint="eastAsia"/>
        </w:rPr>
        <w:t>竞争性磋商</w:t>
      </w:r>
      <w:r>
        <w:t>文件规定的</w:t>
      </w:r>
      <w:r>
        <w:rPr>
          <w:rFonts w:hint="eastAsia"/>
        </w:rPr>
        <w:t>响应文件</w:t>
      </w:r>
      <w:r>
        <w:t xml:space="preserve">提交截止时间前, </w:t>
      </w:r>
      <w:r>
        <w:rPr>
          <w:b/>
          <w:bCs/>
        </w:rPr>
        <w:t>须持授权委托书、被委托人身份证原件</w:t>
      </w:r>
      <w:r>
        <w:t>将</w:t>
      </w:r>
      <w:r>
        <w:rPr>
          <w:rFonts w:hint="eastAsia"/>
        </w:rPr>
        <w:t>响应文件</w:t>
      </w:r>
      <w:r>
        <w:t>密封后送达至规定地点。</w:t>
      </w:r>
      <w:r>
        <w:rPr>
          <w:rFonts w:hint="eastAsia"/>
        </w:rPr>
        <w:t>响应文件</w:t>
      </w:r>
      <w:r>
        <w:t>提交截止时间以后送达的</w:t>
      </w:r>
      <w:r>
        <w:rPr>
          <w:rFonts w:hint="eastAsia"/>
        </w:rPr>
        <w:t>响应文件</w:t>
      </w:r>
      <w:r>
        <w:t>将被拒绝。</w:t>
      </w:r>
    </w:p>
    <w:p w:rsidR="008A1905" w:rsidRDefault="0018131B" w:rsidP="0024459B">
      <w:pPr>
        <w:pStyle w:val="3"/>
        <w:spacing w:before="120"/>
        <w:ind w:firstLine="480"/>
        <w:rPr>
          <w:szCs w:val="24"/>
        </w:rPr>
      </w:pPr>
      <w:r>
        <w:rPr>
          <w:rFonts w:cs="黑体" w:hint="eastAsia"/>
          <w:szCs w:val="24"/>
        </w:rPr>
        <w:t>12.响应文件</w:t>
      </w:r>
      <w:r>
        <w:rPr>
          <w:szCs w:val="24"/>
        </w:rPr>
        <w:t>的修改和撤回</w:t>
      </w:r>
    </w:p>
    <w:p w:rsidR="008A1905" w:rsidRDefault="0018131B">
      <w:pPr>
        <w:ind w:firstLine="480"/>
      </w:pPr>
      <w:r>
        <w:rPr>
          <w:rFonts w:hint="eastAsia"/>
        </w:rPr>
        <w:t>12</w:t>
      </w:r>
      <w:r>
        <w:t>.1供应商在递交了</w:t>
      </w:r>
      <w:r>
        <w:rPr>
          <w:rFonts w:hint="eastAsia"/>
        </w:rPr>
        <w:t>响应文件</w:t>
      </w:r>
      <w:r>
        <w:t>后，可以修改或撤回其</w:t>
      </w:r>
      <w:r>
        <w:rPr>
          <w:rFonts w:hint="eastAsia"/>
        </w:rPr>
        <w:t>响应文件</w:t>
      </w:r>
      <w:r>
        <w:t>，但必须在规定的</w:t>
      </w:r>
      <w:r>
        <w:rPr>
          <w:rFonts w:hint="eastAsia"/>
        </w:rPr>
        <w:t>响应文件</w:t>
      </w:r>
      <w:r>
        <w:t>提交截止时间前，以书面形式通知采购人。</w:t>
      </w:r>
    </w:p>
    <w:p w:rsidR="008A1905" w:rsidRDefault="0018131B">
      <w:pPr>
        <w:ind w:firstLine="480"/>
      </w:pPr>
      <w:r>
        <w:rPr>
          <w:rFonts w:hint="eastAsia"/>
        </w:rPr>
        <w:t>12</w:t>
      </w:r>
      <w:r>
        <w:t>.2供应商的修改书或撤回通知书，应由其法定代表人、主要负责人或授权代表签署并盖单位印章。修改书应按响应须知规定进行密封和标注，并在密封袋上标注“修改”字样。</w:t>
      </w:r>
    </w:p>
    <w:p w:rsidR="008A1905" w:rsidRDefault="0018131B">
      <w:pPr>
        <w:ind w:firstLine="480"/>
      </w:pPr>
      <w:r>
        <w:rPr>
          <w:rFonts w:hint="eastAsia"/>
        </w:rPr>
        <w:t>12</w:t>
      </w:r>
      <w:r>
        <w:t>.3在</w:t>
      </w:r>
      <w:r>
        <w:rPr>
          <w:rFonts w:hint="eastAsia"/>
        </w:rPr>
        <w:t>响应文件</w:t>
      </w:r>
      <w:r>
        <w:t>提交截止时间之后，供应商不得对其递交的</w:t>
      </w:r>
      <w:r>
        <w:rPr>
          <w:rFonts w:hint="eastAsia"/>
        </w:rPr>
        <w:t>响应文件</w:t>
      </w:r>
      <w:r>
        <w:t>做任何修改或撤回响应。</w:t>
      </w:r>
    </w:p>
    <w:p w:rsidR="008A1905" w:rsidRDefault="0018131B">
      <w:pPr>
        <w:ind w:firstLine="480"/>
      </w:pPr>
      <w:r>
        <w:rPr>
          <w:rFonts w:hint="eastAsia"/>
        </w:rPr>
        <w:t>12</w:t>
      </w:r>
      <w:r>
        <w:t>.4</w:t>
      </w:r>
      <w:r>
        <w:rPr>
          <w:rFonts w:hint="eastAsia"/>
        </w:rPr>
        <w:t>响应文件</w:t>
      </w:r>
      <w:r>
        <w:t>中如果出现计算上或累加上的算术错误， 可按以下原则进行修改：用数字表示的金额和用文字表示的金额不一致，应以文字表示的金额为准。</w:t>
      </w:r>
    </w:p>
    <w:p w:rsidR="008A1905" w:rsidRDefault="0018131B">
      <w:pPr>
        <w:ind w:firstLine="480"/>
      </w:pPr>
      <w:r>
        <w:lastRenderedPageBreak/>
        <w:t>按上述修正错误的方法调整的响应报价应对供应商具有约束力。如果供应商不接受修正后的价格，其</w:t>
      </w:r>
      <w:r>
        <w:rPr>
          <w:rFonts w:hint="eastAsia"/>
        </w:rPr>
        <w:t>响应文件</w:t>
      </w:r>
      <w:r>
        <w:t>将被拒绝。</w:t>
      </w:r>
    </w:p>
    <w:p w:rsidR="008A1905" w:rsidRDefault="0018131B" w:rsidP="0024459B">
      <w:pPr>
        <w:pStyle w:val="3"/>
        <w:spacing w:before="120"/>
        <w:ind w:firstLine="480"/>
        <w:rPr>
          <w:szCs w:val="24"/>
        </w:rPr>
      </w:pPr>
      <w:r>
        <w:rPr>
          <w:rFonts w:cs="黑体" w:hint="eastAsia"/>
          <w:szCs w:val="24"/>
        </w:rPr>
        <w:t>13.诚实</w:t>
      </w:r>
      <w:r>
        <w:rPr>
          <w:szCs w:val="24"/>
        </w:rPr>
        <w:t>信用</w:t>
      </w:r>
    </w:p>
    <w:p w:rsidR="008A1905" w:rsidRDefault="0018131B">
      <w:pPr>
        <w:ind w:firstLine="480"/>
      </w:pPr>
      <w:r>
        <w:rPr>
          <w:rFonts w:hint="eastAsia"/>
        </w:rPr>
        <w:t>13</w:t>
      </w:r>
      <w:r>
        <w:t>.1供应商之间不得相互串通，不得妨碍其他</w:t>
      </w:r>
      <w:r>
        <w:rPr>
          <w:rFonts w:hint="eastAsia"/>
        </w:rPr>
        <w:t>竞争性磋商</w:t>
      </w:r>
      <w:r>
        <w:t>申请人的公平竞争，不得损害采购人或者其他</w:t>
      </w:r>
      <w:r>
        <w:rPr>
          <w:rFonts w:hint="eastAsia"/>
        </w:rPr>
        <w:t>竞争性磋商</w:t>
      </w:r>
      <w:r>
        <w:t>申请人的合法权益。</w:t>
      </w:r>
    </w:p>
    <w:p w:rsidR="008A1905" w:rsidRDefault="0018131B">
      <w:pPr>
        <w:ind w:firstLine="480"/>
      </w:pPr>
      <w:r>
        <w:rPr>
          <w:rFonts w:hint="eastAsia"/>
        </w:rPr>
        <w:t>13</w:t>
      </w:r>
      <w:r>
        <w:t>.2供应商不得以向采购人和评审小组成员进行商业贿赂或者采取其他不正当手段谋取中选。即使在签订合同后，如果采购人有证据表明</w:t>
      </w:r>
      <w:r>
        <w:rPr>
          <w:rFonts w:hint="eastAsia"/>
        </w:rPr>
        <w:t>竞争性磋商</w:t>
      </w:r>
      <w:r>
        <w:t>申请人有此行为的，采购人将单方面终止合同, 并将</w:t>
      </w:r>
      <w:r>
        <w:rPr>
          <w:rFonts w:hint="eastAsia"/>
        </w:rPr>
        <w:t>竞争性磋商</w:t>
      </w:r>
      <w:r>
        <w:t>申请人列入不良行为记录名单，并按有关规定处理或报请主管部门处理。</w:t>
      </w:r>
    </w:p>
    <w:p w:rsidR="008A1905" w:rsidRDefault="0018131B" w:rsidP="0024459B">
      <w:pPr>
        <w:pStyle w:val="2"/>
        <w:spacing w:before="120" w:after="120"/>
        <w:ind w:firstLine="482"/>
      </w:pPr>
      <w:r>
        <w:t>五</w:t>
      </w:r>
      <w:r>
        <w:rPr>
          <w:rFonts w:hint="eastAsia"/>
        </w:rPr>
        <w:t>、开标、</w:t>
      </w:r>
      <w:r>
        <w:t>评审和中</w:t>
      </w:r>
      <w:r>
        <w:rPr>
          <w:rFonts w:hint="eastAsia"/>
        </w:rPr>
        <w:t>标</w:t>
      </w:r>
    </w:p>
    <w:p w:rsidR="008A1905" w:rsidRDefault="0018131B" w:rsidP="0024459B">
      <w:pPr>
        <w:pStyle w:val="3"/>
        <w:spacing w:before="120"/>
        <w:ind w:firstLine="480"/>
        <w:rPr>
          <w:rFonts w:cs="黑体"/>
          <w:szCs w:val="24"/>
        </w:rPr>
      </w:pPr>
      <w:r>
        <w:rPr>
          <w:rFonts w:cs="黑体" w:hint="eastAsia"/>
          <w:szCs w:val="24"/>
        </w:rPr>
        <w:t>14.开标</w:t>
      </w:r>
    </w:p>
    <w:p w:rsidR="008A1905" w:rsidRDefault="0018131B">
      <w:pPr>
        <w:ind w:firstLine="480"/>
      </w:pPr>
      <w:r>
        <w:rPr>
          <w:rFonts w:hint="eastAsia"/>
        </w:rPr>
        <w:t>14.1开标在竞争性磋商文件规定的时间和地点公开进行，</w:t>
      </w:r>
      <w:r>
        <w:rPr>
          <w:rFonts w:hint="eastAsia"/>
          <w:b/>
          <w:bCs/>
        </w:rPr>
        <w:t>采购人、供应商须派代表参加并签到</w:t>
      </w:r>
      <w:r>
        <w:rPr>
          <w:rFonts w:hint="eastAsia"/>
        </w:rPr>
        <w:t>。</w:t>
      </w:r>
    </w:p>
    <w:p w:rsidR="008A1905" w:rsidRDefault="0018131B">
      <w:pPr>
        <w:ind w:firstLine="480"/>
      </w:pPr>
      <w:r>
        <w:rPr>
          <w:rFonts w:hint="eastAsia"/>
        </w:rPr>
        <w:t>14.2开标时，可根据具体情况邀请有关监督管理部门对开标活动进行现场监督。</w:t>
      </w:r>
    </w:p>
    <w:p w:rsidR="008A1905" w:rsidRDefault="0018131B">
      <w:pPr>
        <w:ind w:firstLine="480"/>
      </w:pPr>
      <w:r>
        <w:rPr>
          <w:rFonts w:hint="eastAsia"/>
        </w:rPr>
        <w:t>14.3开标时，由供应商或者其推选的代表检查其自己递交的响应文件的密封情况并签字确认，检查结束后有工作人员宣布密封情况检查结果。</w:t>
      </w:r>
    </w:p>
    <w:p w:rsidR="008A1905" w:rsidRDefault="0018131B">
      <w:pPr>
        <w:ind w:firstLine="480"/>
      </w:pPr>
      <w:r>
        <w:rPr>
          <w:rFonts w:hint="eastAsia"/>
        </w:rPr>
        <w:t>供应商或者其推选的代表确认响应文件情况，仅限于确认其自己递交的响应文件的密封情况，不代表对其他供应商的响应文件的密封情况确认。供应商或者其推选的代表对其他供应商的响应文件密封情况有异议的，可以当场反映给开标主持人或者现场监督人员，要求开标现场记录人员予以记录，并在评标时予以认定处理，但不得干扰、阻挠开标工作的正常进行。</w:t>
      </w:r>
    </w:p>
    <w:p w:rsidR="008A1905" w:rsidRDefault="0018131B" w:rsidP="0024459B">
      <w:pPr>
        <w:pStyle w:val="3"/>
        <w:spacing w:before="120"/>
        <w:ind w:firstLine="480"/>
        <w:rPr>
          <w:szCs w:val="24"/>
        </w:rPr>
      </w:pPr>
      <w:r>
        <w:rPr>
          <w:rFonts w:cs="黑体" w:hint="eastAsia"/>
          <w:szCs w:val="24"/>
        </w:rPr>
        <w:t>15.开标程</w:t>
      </w:r>
      <w:r>
        <w:rPr>
          <w:rFonts w:hint="eastAsia"/>
          <w:szCs w:val="24"/>
        </w:rPr>
        <w:t>序</w:t>
      </w:r>
    </w:p>
    <w:p w:rsidR="008A1905" w:rsidRDefault="0018131B">
      <w:pPr>
        <w:ind w:firstLine="480"/>
      </w:pPr>
      <w:r>
        <w:rPr>
          <w:rFonts w:hint="eastAsia"/>
        </w:rPr>
        <w:t>15.1开标会主持人按照竞争性磋商文件规定的开标时间宣布开标，按照规定要求主持开标会。开标将按以下程序进行：</w:t>
      </w:r>
    </w:p>
    <w:p w:rsidR="008A1905" w:rsidRDefault="0018131B">
      <w:pPr>
        <w:ind w:firstLine="480"/>
      </w:pPr>
      <w:r>
        <w:rPr>
          <w:rFonts w:hint="eastAsia"/>
        </w:rPr>
        <w:t>15.1.1宣布开标会开始。当众宣布参加开标会主持人、唱标人、会议记录人以及根据情况邀请的现场监督人等工作人员，根据“供应商签到表”宣布参加投标的供应商名单。</w:t>
      </w:r>
    </w:p>
    <w:p w:rsidR="008A1905" w:rsidRDefault="0018131B">
      <w:pPr>
        <w:ind w:firstLine="480"/>
      </w:pPr>
      <w:r>
        <w:rPr>
          <w:rFonts w:hint="eastAsia"/>
        </w:rPr>
        <w:t>15.1.2根据供应商或者其推选的代表对响应文件密封的检查结果，当众宣布响应文件的密封情况。</w:t>
      </w:r>
    </w:p>
    <w:p w:rsidR="008A1905" w:rsidRDefault="0018131B">
      <w:pPr>
        <w:ind w:firstLine="480"/>
      </w:pPr>
      <w:r>
        <w:rPr>
          <w:rFonts w:hint="eastAsia"/>
        </w:rPr>
        <w:lastRenderedPageBreak/>
        <w:t>15.1.3宣布开标会结束。主持人宣布开标会结束。</w:t>
      </w:r>
    </w:p>
    <w:p w:rsidR="008A1905" w:rsidRDefault="0018131B" w:rsidP="0024459B">
      <w:pPr>
        <w:pStyle w:val="3"/>
        <w:spacing w:before="120"/>
        <w:ind w:firstLine="480"/>
        <w:rPr>
          <w:szCs w:val="24"/>
        </w:rPr>
      </w:pPr>
      <w:r>
        <w:rPr>
          <w:rFonts w:hint="eastAsia"/>
          <w:szCs w:val="24"/>
        </w:rPr>
        <w:t>16.评审</w:t>
      </w:r>
    </w:p>
    <w:p w:rsidR="008A1905" w:rsidRDefault="0018131B">
      <w:pPr>
        <w:ind w:firstLine="480"/>
      </w:pPr>
      <w:r>
        <w:rPr>
          <w:rFonts w:hint="eastAsia"/>
        </w:rPr>
        <w:t>16.1</w:t>
      </w:r>
      <w:r>
        <w:t>评审小组</w:t>
      </w:r>
      <w:r>
        <w:rPr>
          <w:rFonts w:hint="eastAsia"/>
        </w:rPr>
        <w:t>将按照竞争性磋商文件的规定进行评审。</w:t>
      </w:r>
    </w:p>
    <w:p w:rsidR="008A1905" w:rsidRDefault="0018131B">
      <w:pPr>
        <w:ind w:firstLine="480"/>
      </w:pPr>
      <w:r>
        <w:rPr>
          <w:rFonts w:hint="eastAsia"/>
        </w:rPr>
        <w:t>16.2</w:t>
      </w:r>
      <w:r>
        <w:t>评审小组根据评审结果向采购人推荐成交候选人。</w:t>
      </w:r>
    </w:p>
    <w:p w:rsidR="008A1905" w:rsidRDefault="0018131B">
      <w:pPr>
        <w:ind w:firstLine="480"/>
      </w:pPr>
      <w:r>
        <w:t>提醒供应商注意事项：</w:t>
      </w:r>
    </w:p>
    <w:p w:rsidR="008A1905" w:rsidRDefault="0018131B">
      <w:pPr>
        <w:ind w:firstLine="480"/>
      </w:pPr>
      <w:r>
        <w:t>采购人不解释中</w:t>
      </w:r>
      <w:r>
        <w:rPr>
          <w:rFonts w:hint="eastAsia"/>
        </w:rPr>
        <w:t>标（成交）</w:t>
      </w:r>
      <w:r>
        <w:t>或</w:t>
      </w:r>
      <w:r>
        <w:rPr>
          <w:rFonts w:hint="eastAsia"/>
        </w:rPr>
        <w:t>未中标（成交）</w:t>
      </w:r>
      <w:r>
        <w:t>原因，不退回</w:t>
      </w:r>
      <w:r>
        <w:rPr>
          <w:rFonts w:hint="eastAsia"/>
        </w:rPr>
        <w:t>响应文件</w:t>
      </w:r>
      <w:r>
        <w:t>和其他响应资料。</w:t>
      </w:r>
    </w:p>
    <w:p w:rsidR="008A1905" w:rsidRDefault="0018131B">
      <w:pPr>
        <w:ind w:firstLine="480"/>
      </w:pPr>
      <w:r>
        <w:rPr>
          <w:lang w:val="zh-CN"/>
        </w:rPr>
        <w:t>在</w:t>
      </w:r>
      <w:r>
        <w:rPr>
          <w:rFonts w:hint="eastAsia"/>
        </w:rPr>
        <w:t>竞争性磋商</w:t>
      </w:r>
      <w:r>
        <w:t>过程中，评审小组可能根据</w:t>
      </w:r>
      <w:r>
        <w:rPr>
          <w:rFonts w:hint="eastAsia"/>
        </w:rPr>
        <w:t>竞争性磋商</w:t>
      </w:r>
      <w:r>
        <w:t>文件和</w:t>
      </w:r>
      <w:r>
        <w:rPr>
          <w:rFonts w:hint="eastAsia"/>
        </w:rPr>
        <w:t>竞争性磋商</w:t>
      </w:r>
      <w:r>
        <w:t>情况实质性变动采购需求中的技术、服务要求，但不得变动</w:t>
      </w:r>
      <w:r>
        <w:rPr>
          <w:rFonts w:hint="eastAsia"/>
        </w:rPr>
        <w:t>竞争性磋商</w:t>
      </w:r>
      <w:r>
        <w:t>文件中的其他内容，发生上述情形时，评审小组应当及时以书面形式同时通知所有参加</w:t>
      </w:r>
      <w:r>
        <w:rPr>
          <w:rFonts w:hint="eastAsia"/>
        </w:rPr>
        <w:t>竞争性磋商</w:t>
      </w:r>
      <w:r>
        <w:t>的供应商。</w:t>
      </w:r>
    </w:p>
    <w:p w:rsidR="008A1905" w:rsidRDefault="0018131B" w:rsidP="0024459B">
      <w:pPr>
        <w:pStyle w:val="2"/>
        <w:spacing w:before="120" w:after="120"/>
        <w:ind w:firstLine="482"/>
        <w:rPr>
          <w:lang w:val="en-US"/>
        </w:rPr>
      </w:pPr>
      <w:r>
        <w:t>六、合同</w:t>
      </w:r>
      <w:r>
        <w:rPr>
          <w:rFonts w:hint="eastAsia"/>
          <w:lang w:val="en-US"/>
        </w:rPr>
        <w:t>事项</w:t>
      </w:r>
    </w:p>
    <w:p w:rsidR="008A1905" w:rsidRDefault="0018131B" w:rsidP="0024459B">
      <w:pPr>
        <w:pStyle w:val="3"/>
        <w:spacing w:before="120"/>
        <w:ind w:firstLine="480"/>
      </w:pPr>
      <w:r>
        <w:rPr>
          <w:rFonts w:hint="eastAsia"/>
          <w:lang w:val="en-US"/>
        </w:rPr>
        <w:t>17</w:t>
      </w:r>
      <w:r>
        <w:t>.</w:t>
      </w:r>
      <w:r>
        <w:rPr>
          <w:rFonts w:hint="eastAsia"/>
        </w:rPr>
        <w:t>签订合同</w:t>
      </w:r>
    </w:p>
    <w:p w:rsidR="008A1905" w:rsidRDefault="0018131B">
      <w:pPr>
        <w:ind w:firstLine="480"/>
      </w:pPr>
      <w:r>
        <w:rPr>
          <w:rFonts w:hint="eastAsia"/>
        </w:rPr>
        <w:t>17</w:t>
      </w:r>
      <w:r>
        <w:t>.1</w:t>
      </w:r>
      <w:r>
        <w:rPr>
          <w:rFonts w:hint="eastAsia"/>
        </w:rPr>
        <w:t>成交供应商应在本项目成交结果公告发布之日起三十日内到采购代理机构处领取成交通知书并同时与采购人签订采购合同。由于成交供应商的原因逾期未领取成交通知书、与采购人签订采购合同的，将视为放弃成交，取消其成交资格并将按相关规定进行处理。</w:t>
      </w:r>
    </w:p>
    <w:p w:rsidR="008A1905" w:rsidRDefault="0018131B">
      <w:pPr>
        <w:ind w:firstLine="480"/>
      </w:pPr>
      <w:r>
        <w:rPr>
          <w:rFonts w:hint="eastAsia"/>
        </w:rPr>
        <w:t>17</w:t>
      </w:r>
      <w:r>
        <w:t>.2</w:t>
      </w:r>
      <w:r>
        <w:rPr>
          <w:rFonts w:hint="eastAsia"/>
        </w:rPr>
        <w:t>磋商文件、成交供应商的响应文件及双方确认的澄清文件等，均为有法律约束力的合同组成部分。</w:t>
      </w:r>
    </w:p>
    <w:p w:rsidR="008A1905" w:rsidRDefault="0018131B">
      <w:pPr>
        <w:ind w:firstLine="480"/>
      </w:pPr>
      <w:r>
        <w:rPr>
          <w:rFonts w:hint="eastAsia"/>
        </w:rPr>
        <w:t>17</w:t>
      </w:r>
      <w:r>
        <w:t>.3</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8A1905" w:rsidRDefault="0018131B">
      <w:pPr>
        <w:ind w:firstLine="480"/>
      </w:pPr>
      <w:r>
        <w:rPr>
          <w:rFonts w:hint="eastAsia"/>
        </w:rPr>
        <w:t>17</w:t>
      </w:r>
      <w:r>
        <w:t>.4</w:t>
      </w:r>
      <w:r>
        <w:rPr>
          <w:rFonts w:hint="eastAsia"/>
        </w:rPr>
        <w:t>成交供应商因不可抗力原因不能履行采购合同或放弃成交的，采购人可以与后一位序的成交候选供应商签订采购合同，依此类推，也可以重新开展采购活动。</w:t>
      </w:r>
    </w:p>
    <w:p w:rsidR="008A1905" w:rsidRDefault="0018131B">
      <w:pPr>
        <w:ind w:firstLine="480"/>
      </w:pPr>
      <w:r>
        <w:rPr>
          <w:rFonts w:hint="eastAsia"/>
        </w:rPr>
        <w:t>17</w:t>
      </w:r>
      <w:r>
        <w:t>.5</w:t>
      </w:r>
      <w:r>
        <w:rPr>
          <w:rFonts w:hint="eastAsia"/>
        </w:rPr>
        <w:t>竞争性磋商文件、成交供应商提交的响应文件、磋商中的最后报价、成交供应商承诺书、成交通知书等均为有法律约束力的合同组成内容。</w:t>
      </w:r>
    </w:p>
    <w:p w:rsidR="008A1905" w:rsidRDefault="0018131B" w:rsidP="0024459B">
      <w:pPr>
        <w:pStyle w:val="3"/>
        <w:spacing w:before="120"/>
        <w:ind w:firstLine="480"/>
      </w:pPr>
      <w:r>
        <w:rPr>
          <w:rFonts w:hint="eastAsia"/>
          <w:lang w:val="en-US"/>
        </w:rPr>
        <w:t>18</w:t>
      </w:r>
      <w:r>
        <w:t>.</w:t>
      </w:r>
      <w:r>
        <w:rPr>
          <w:rFonts w:hint="eastAsia"/>
        </w:rPr>
        <w:t>合同分包（实质性要求）</w:t>
      </w:r>
    </w:p>
    <w:p w:rsidR="008A1905" w:rsidRDefault="0018131B">
      <w:pPr>
        <w:ind w:firstLine="480"/>
      </w:pPr>
      <w:r>
        <w:rPr>
          <w:rFonts w:hint="eastAsia"/>
        </w:rPr>
        <w:t>采购合同实行分包履行的，成交供应商就采购项目和分包项目向采购人负责，分包供应商就分包项目承担责任。履行分包项目事项应当具备法定资质规定要求的，分包供应商应当具备相应资质。</w:t>
      </w:r>
    </w:p>
    <w:p w:rsidR="008A1905" w:rsidRDefault="0018131B" w:rsidP="0024459B">
      <w:pPr>
        <w:pStyle w:val="3"/>
        <w:spacing w:before="120"/>
        <w:ind w:firstLine="480"/>
      </w:pPr>
      <w:r>
        <w:rPr>
          <w:rFonts w:hint="eastAsia"/>
          <w:lang w:val="en-US"/>
        </w:rPr>
        <w:lastRenderedPageBreak/>
        <w:t>19</w:t>
      </w:r>
      <w:r>
        <w:t>.</w:t>
      </w:r>
      <w:r>
        <w:rPr>
          <w:rFonts w:hint="eastAsia"/>
        </w:rPr>
        <w:t>合同转包（实质性要求）</w:t>
      </w:r>
    </w:p>
    <w:p w:rsidR="008A1905" w:rsidRDefault="0018131B">
      <w:pPr>
        <w:ind w:firstLine="480"/>
      </w:pPr>
      <w:r>
        <w:rPr>
          <w:rFonts w:hint="eastAsia"/>
        </w:rPr>
        <w:t>本采购项目严禁成交供应商将任何采购合同义务转包。本项目所称转包，是指成交供应商将采购合同义务转让给第三人，并退出现有采购合同当事人双方的权利义务关系，受让人（即第三人）实质成为采购合同的另一方当事人的行为。</w:t>
      </w:r>
    </w:p>
    <w:p w:rsidR="008A1905" w:rsidRDefault="0018131B">
      <w:pPr>
        <w:ind w:firstLine="480"/>
      </w:pPr>
      <w:r>
        <w:rPr>
          <w:rFonts w:hint="eastAsia"/>
        </w:rPr>
        <w:t>成交供应商转包的，视同拒绝履行采购合同义务，将依法追究法律责任。</w:t>
      </w:r>
    </w:p>
    <w:p w:rsidR="008A1905" w:rsidRDefault="0018131B" w:rsidP="0024459B">
      <w:pPr>
        <w:pStyle w:val="3"/>
        <w:spacing w:before="120"/>
        <w:ind w:firstLine="480"/>
      </w:pPr>
      <w:r>
        <w:rPr>
          <w:rFonts w:hint="eastAsia"/>
          <w:lang w:val="en-US"/>
        </w:rPr>
        <w:t>20</w:t>
      </w:r>
      <w:r>
        <w:t>.</w:t>
      </w:r>
      <w:r>
        <w:rPr>
          <w:rFonts w:hint="eastAsia"/>
        </w:rPr>
        <w:t>补充合同</w:t>
      </w:r>
    </w:p>
    <w:p w:rsidR="008A1905" w:rsidRDefault="0018131B">
      <w:pPr>
        <w:ind w:firstLine="480"/>
      </w:pPr>
      <w:r>
        <w:rPr>
          <w:rFonts w:hint="eastAsia"/>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rsidR="008A1905" w:rsidRDefault="0018131B" w:rsidP="0024459B">
      <w:pPr>
        <w:pStyle w:val="3"/>
        <w:spacing w:before="120"/>
        <w:ind w:firstLine="480"/>
      </w:pPr>
      <w:r>
        <w:rPr>
          <w:rFonts w:hint="eastAsia"/>
          <w:lang w:val="en-US"/>
        </w:rPr>
        <w:t>21</w:t>
      </w:r>
      <w:r>
        <w:t>.</w:t>
      </w:r>
      <w:r>
        <w:rPr>
          <w:rFonts w:hint="eastAsia"/>
        </w:rPr>
        <w:t>履行合同</w:t>
      </w:r>
    </w:p>
    <w:p w:rsidR="008A1905" w:rsidRDefault="0018131B">
      <w:pPr>
        <w:ind w:firstLine="480"/>
      </w:pPr>
      <w:r>
        <w:rPr>
          <w:rFonts w:hint="eastAsia"/>
        </w:rPr>
        <w:t>21</w:t>
      </w:r>
      <w:r>
        <w:t>.1</w:t>
      </w:r>
      <w:r>
        <w:rPr>
          <w:rFonts w:hint="eastAsia"/>
        </w:rPr>
        <w:t>成交供应商与采购人签订合同后，合同双方应严格执行合同条款，履行合同规定的义务，保证合同的顺利完成。</w:t>
      </w:r>
    </w:p>
    <w:p w:rsidR="008A1905" w:rsidRDefault="0018131B">
      <w:pPr>
        <w:ind w:firstLine="480"/>
      </w:pPr>
      <w:r>
        <w:rPr>
          <w:rFonts w:hint="eastAsia"/>
        </w:rPr>
        <w:t>21</w:t>
      </w:r>
      <w:r>
        <w:t>.2</w:t>
      </w:r>
      <w:r>
        <w:rPr>
          <w:rFonts w:hint="eastAsia"/>
        </w:rPr>
        <w:t>在合同履行过程中，如发生合同纠纷，合同双方应按照合同约定及《民法典》的有关规定进行处理。</w:t>
      </w:r>
    </w:p>
    <w:p w:rsidR="008A1905" w:rsidRDefault="0018131B" w:rsidP="0024459B">
      <w:pPr>
        <w:pStyle w:val="3"/>
        <w:spacing w:before="120"/>
        <w:ind w:firstLine="480"/>
      </w:pPr>
      <w:r>
        <w:rPr>
          <w:rFonts w:hint="eastAsia"/>
          <w:lang w:val="en-US"/>
        </w:rPr>
        <w:t>22</w:t>
      </w:r>
      <w:r>
        <w:t>.</w:t>
      </w:r>
      <w:r>
        <w:rPr>
          <w:rFonts w:hint="eastAsia"/>
        </w:rPr>
        <w:t>验收</w:t>
      </w:r>
    </w:p>
    <w:p w:rsidR="008A1905" w:rsidRDefault="0018131B">
      <w:pPr>
        <w:ind w:firstLine="480"/>
      </w:pPr>
      <w:r>
        <w:rPr>
          <w:rFonts w:hint="eastAsia"/>
        </w:rPr>
        <w:t>22</w:t>
      </w:r>
      <w:r>
        <w:t>.1</w:t>
      </w:r>
      <w:r>
        <w:rPr>
          <w:rFonts w:hint="eastAsia"/>
        </w:rPr>
        <w:t>本项目采购人将严格按照国家及行业主管部门规定的标准、方法和内容进行验收。</w:t>
      </w:r>
    </w:p>
    <w:p w:rsidR="008A1905" w:rsidRDefault="0018131B" w:rsidP="0024459B">
      <w:pPr>
        <w:pStyle w:val="2"/>
        <w:spacing w:before="120" w:after="120"/>
        <w:ind w:firstLine="482"/>
        <w:rPr>
          <w:szCs w:val="24"/>
        </w:rPr>
      </w:pPr>
      <w:r>
        <w:t>七</w:t>
      </w:r>
      <w:r>
        <w:rPr>
          <w:rFonts w:hint="eastAsia"/>
        </w:rPr>
        <w:t>、</w:t>
      </w:r>
      <w:r>
        <w:t>纪律要求</w:t>
      </w:r>
    </w:p>
    <w:p w:rsidR="008A1905" w:rsidRDefault="0018131B">
      <w:pPr>
        <w:ind w:firstLine="482"/>
      </w:pPr>
      <w:r>
        <w:rPr>
          <w:rStyle w:val="3Char1"/>
          <w:rFonts w:hint="eastAsia"/>
        </w:rPr>
        <w:t>23.</w:t>
      </w:r>
      <w:r>
        <w:rPr>
          <w:rStyle w:val="3Char1"/>
        </w:rPr>
        <w:t>供应商参加</w:t>
      </w:r>
      <w:r>
        <w:rPr>
          <w:rStyle w:val="3Char1"/>
          <w:rFonts w:hint="eastAsia"/>
        </w:rPr>
        <w:t>竞争性磋商</w:t>
      </w:r>
      <w:r>
        <w:rPr>
          <w:rStyle w:val="3Char1"/>
        </w:rPr>
        <w:t>不得有下列情形</w:t>
      </w:r>
      <w:r>
        <w:t>：</w:t>
      </w:r>
    </w:p>
    <w:p w:rsidR="008A1905" w:rsidRDefault="0018131B">
      <w:pPr>
        <w:ind w:firstLine="480"/>
      </w:pPr>
      <w:r>
        <w:rPr>
          <w:rFonts w:hint="eastAsia"/>
        </w:rPr>
        <w:t>23.1</w:t>
      </w:r>
      <w:r>
        <w:t>提供虚假材料谋取中选；</w:t>
      </w:r>
    </w:p>
    <w:p w:rsidR="008A1905" w:rsidRDefault="0018131B">
      <w:pPr>
        <w:ind w:firstLine="480"/>
      </w:pPr>
      <w:r>
        <w:rPr>
          <w:rFonts w:hint="eastAsia"/>
        </w:rPr>
        <w:t>23.2</w:t>
      </w:r>
      <w:r>
        <w:t>采取不正当手段诋毁、排挤其他供应商；</w:t>
      </w:r>
    </w:p>
    <w:p w:rsidR="008A1905" w:rsidRDefault="0018131B">
      <w:pPr>
        <w:ind w:firstLine="480"/>
      </w:pPr>
      <w:r>
        <w:rPr>
          <w:rFonts w:hint="eastAsia"/>
        </w:rPr>
        <w:t>23.3</w:t>
      </w:r>
      <w:r>
        <w:t>与采购人、其他供应商恶意串通；</w:t>
      </w:r>
    </w:p>
    <w:p w:rsidR="008A1905" w:rsidRDefault="0018131B">
      <w:pPr>
        <w:ind w:firstLine="480"/>
      </w:pPr>
      <w:r>
        <w:rPr>
          <w:rFonts w:hint="eastAsia"/>
        </w:rPr>
        <w:t>23.4</w:t>
      </w:r>
      <w:r>
        <w:t>向采购人、</w:t>
      </w:r>
      <w:r>
        <w:rPr>
          <w:rFonts w:hint="eastAsia"/>
          <w:color w:val="000000"/>
        </w:rPr>
        <w:t>评标委员会</w:t>
      </w:r>
      <w:r>
        <w:t>成员行贿或者提供其他不正当利益；</w:t>
      </w:r>
    </w:p>
    <w:p w:rsidR="008A1905" w:rsidRDefault="0018131B">
      <w:pPr>
        <w:ind w:firstLine="480"/>
      </w:pPr>
      <w:r>
        <w:rPr>
          <w:rFonts w:hint="eastAsia"/>
        </w:rPr>
        <w:t>23.5竞争性磋商</w:t>
      </w:r>
      <w:r>
        <w:t>过程中不得与采购人工作人员单独联系或接洽；</w:t>
      </w:r>
    </w:p>
    <w:p w:rsidR="008A1905" w:rsidRDefault="0018131B">
      <w:pPr>
        <w:ind w:firstLine="480"/>
      </w:pPr>
      <w:r>
        <w:rPr>
          <w:rFonts w:hint="eastAsia"/>
        </w:rPr>
        <w:t>23.6拒绝有关部门</w:t>
      </w:r>
      <w:r>
        <w:t>的监督检查或者向监督检查部门提供虚假情况。</w:t>
      </w:r>
    </w:p>
    <w:p w:rsidR="008A1905" w:rsidRDefault="0018131B">
      <w:pPr>
        <w:ind w:firstLine="480"/>
        <w:rPr>
          <w:rStyle w:val="1Char"/>
        </w:rPr>
      </w:pPr>
      <w:r>
        <w:t>有上述情形之一的供应商，属于不合格供应商，其参加</w:t>
      </w:r>
      <w:r>
        <w:rPr>
          <w:rFonts w:hint="eastAsia"/>
        </w:rPr>
        <w:t>竞争性磋商</w:t>
      </w:r>
      <w:r>
        <w:t>或</w:t>
      </w:r>
      <w:r>
        <w:rPr>
          <w:rFonts w:hint="eastAsia"/>
        </w:rPr>
        <w:t>成交</w:t>
      </w:r>
      <w:r>
        <w:t>资格将被取消。</w:t>
      </w:r>
      <w:bookmarkStart w:id="4" w:name="_Toc7224"/>
      <w:r>
        <w:rPr>
          <w:rStyle w:val="1Char"/>
        </w:rPr>
        <w:br w:type="page"/>
      </w:r>
    </w:p>
    <w:p w:rsidR="008A1905" w:rsidRDefault="0018131B">
      <w:pPr>
        <w:pStyle w:val="1"/>
        <w:rPr>
          <w:sz w:val="24"/>
          <w:szCs w:val="24"/>
        </w:rPr>
      </w:pPr>
      <w:r>
        <w:rPr>
          <w:rStyle w:val="1Char"/>
          <w:b/>
          <w:bCs/>
        </w:rPr>
        <w:lastRenderedPageBreak/>
        <w:t>第三章</w:t>
      </w:r>
      <w:r>
        <w:rPr>
          <w:rStyle w:val="1Char"/>
          <w:rFonts w:hint="eastAsia"/>
          <w:b/>
          <w:bCs/>
        </w:rPr>
        <w:t xml:space="preserve">  供应商应当提供的相关资格证明材料</w:t>
      </w:r>
      <w:bookmarkEnd w:id="4"/>
    </w:p>
    <w:p w:rsidR="008A1905" w:rsidRDefault="0018131B" w:rsidP="0024459B">
      <w:pPr>
        <w:pStyle w:val="2"/>
        <w:spacing w:before="120" w:after="120"/>
        <w:ind w:firstLine="482"/>
      </w:pPr>
      <w:r>
        <w:t>一、供应商应当提供的相关资格证明材料</w:t>
      </w:r>
    </w:p>
    <w:p w:rsidR="008A1905" w:rsidRDefault="0018131B">
      <w:pPr>
        <w:ind w:firstLine="480"/>
      </w:pPr>
      <w:r>
        <w:rPr>
          <w:rFonts w:hint="eastAsia"/>
        </w:rPr>
        <w:t>1.具有独立承担民事责任的能力（提供营业执照副本或登记证书或相应证明文件复印件）；</w:t>
      </w:r>
    </w:p>
    <w:p w:rsidR="008A1905" w:rsidRDefault="0018131B">
      <w:pPr>
        <w:ind w:firstLine="480"/>
      </w:pPr>
      <w:r>
        <w:rPr>
          <w:rFonts w:hint="eastAsia"/>
        </w:rPr>
        <w:t>2.具有良好的商业信誉和健全的财务会计制度（提供承诺函或其他证明资料）；</w:t>
      </w:r>
    </w:p>
    <w:p w:rsidR="008A1905" w:rsidRDefault="0018131B">
      <w:pPr>
        <w:ind w:firstLine="480"/>
      </w:pPr>
      <w:r>
        <w:rPr>
          <w:rFonts w:hint="eastAsia"/>
        </w:rPr>
        <w:t>3.具有履行合同所必需的设备和专业技术能力（提供承诺函或其他证明资料）；</w:t>
      </w:r>
    </w:p>
    <w:p w:rsidR="008A1905" w:rsidRDefault="0018131B">
      <w:pPr>
        <w:ind w:firstLine="480"/>
      </w:pPr>
      <w:r>
        <w:rPr>
          <w:rFonts w:hint="eastAsia"/>
        </w:rPr>
        <w:t>4.有依法缴纳税收和社会保障资金的良好记录（提供承诺函或其他证明资料）；</w:t>
      </w:r>
    </w:p>
    <w:p w:rsidR="008A1905" w:rsidRDefault="0018131B">
      <w:pPr>
        <w:ind w:firstLine="480"/>
      </w:pPr>
      <w:r>
        <w:rPr>
          <w:rFonts w:hint="eastAsia"/>
        </w:rPr>
        <w:t>5.参加本次政府采购活动前三年内，在经营活动中没有重大违法记录（提供承诺函或其他证明资料）；</w:t>
      </w:r>
    </w:p>
    <w:p w:rsidR="008A1905" w:rsidRDefault="0018131B">
      <w:pPr>
        <w:ind w:firstLine="480"/>
      </w:pPr>
      <w:r>
        <w:rPr>
          <w:rFonts w:hint="eastAsia"/>
        </w:rPr>
        <w:t>6.法律、行政法规规定的其他条件（提供承诺函或其他证明资料）；</w:t>
      </w:r>
    </w:p>
    <w:p w:rsidR="008A1905" w:rsidRDefault="0018131B">
      <w:pPr>
        <w:ind w:firstLine="480"/>
        <w:rPr>
          <w:rFonts w:ascii="宋体" w:hAnsi="宋体" w:cs="宋体"/>
        </w:rPr>
      </w:pPr>
      <w:r>
        <w:rPr>
          <w:rFonts w:hint="eastAsia"/>
        </w:rPr>
        <w:t>7.</w:t>
      </w:r>
      <w:r>
        <w:rPr>
          <w:rFonts w:ascii="宋体" w:hAnsi="宋体" w:cs="宋体" w:hint="eastAsia"/>
        </w:rPr>
        <w:t>法定代表人身份证明文件或法定代表人授权书；（①法人本人参加竞争性磋商时</w:t>
      </w:r>
      <w:r>
        <w:rPr>
          <w:rFonts w:hint="eastAsia"/>
        </w:rPr>
        <w:t>提供</w:t>
      </w:r>
      <w:r>
        <w:rPr>
          <w:rFonts w:ascii="宋体" w:hAnsi="宋体" w:cs="宋体" w:hint="eastAsia"/>
        </w:rPr>
        <w:t>法定代表人身份证明文件，附法定代表人身份证复印件；②授权代表参加竞争性磋商时提供法定代表人授权书，附法定代表人身份证复印件和授权代表人身份证复印件。）。</w:t>
      </w:r>
    </w:p>
    <w:p w:rsidR="008A1905" w:rsidRDefault="0018131B">
      <w:pPr>
        <w:ind w:firstLine="482"/>
        <w:rPr>
          <w:rFonts w:ascii="宋体" w:hAnsi="宋体" w:cs="宋体"/>
          <w:b/>
        </w:rPr>
      </w:pPr>
      <w:r>
        <w:rPr>
          <w:rFonts w:ascii="宋体" w:hAnsi="宋体" w:cs="宋体" w:hint="eastAsia"/>
          <w:b/>
        </w:rPr>
        <w:t>注：上述资格证明文件是复印件的需加盖投标单位公章，复印件必须完整、清晰、真实、有效，原件备查；评标委员会或招标采购单位有权利要求提供不完整、不清晰复印件的供应商在规定时间（接到通知后</w:t>
      </w:r>
      <w:r>
        <w:rPr>
          <w:rFonts w:ascii="宋体" w:hAnsi="宋体" w:cs="宋体" w:hint="eastAsia"/>
          <w:b/>
        </w:rPr>
        <w:t>30</w:t>
      </w:r>
      <w:r>
        <w:rPr>
          <w:rFonts w:ascii="宋体" w:hAnsi="宋体" w:cs="宋体" w:hint="eastAsia"/>
          <w:b/>
        </w:rPr>
        <w:t>分钟内）提供原件核实，如供应商提供虚假证明文件或不能在规定时间内提供原件核实，作无效投标处理。其中要求提供原件的必须提供原件，如果原件正在年检（或换证），则必须提供法定年检（或换证）单位出具的有效证明文件原件。</w:t>
      </w:r>
      <w:r>
        <w:rPr>
          <w:rFonts w:ascii="宋体" w:hAnsi="宋体" w:cs="宋体" w:hint="eastAsia"/>
          <w:b/>
        </w:rPr>
        <w:t xml:space="preserve"> </w:t>
      </w:r>
    </w:p>
    <w:p w:rsidR="008A1905" w:rsidRDefault="0018131B">
      <w:pPr>
        <w:ind w:firstLine="482"/>
        <w:rPr>
          <w:rFonts w:ascii="宋体" w:hAnsi="宋体" w:cs="宋体"/>
          <w:b/>
        </w:rPr>
      </w:pPr>
      <w:r>
        <w:rPr>
          <w:rFonts w:ascii="宋体" w:hAnsi="宋体" w:cs="宋体" w:hint="eastAsia"/>
          <w:b/>
        </w:rPr>
        <w:t>上述证明文件必须真实有效；以上证明材料一项不符合要求的，作为无效投标处理。</w:t>
      </w:r>
    </w:p>
    <w:p w:rsidR="008A1905" w:rsidRDefault="008A1905">
      <w:pPr>
        <w:ind w:firstLine="480"/>
      </w:pPr>
    </w:p>
    <w:p w:rsidR="008A1905" w:rsidRDefault="0018131B">
      <w:pPr>
        <w:pStyle w:val="1"/>
        <w:rPr>
          <w:rStyle w:val="1Char"/>
          <w:b/>
          <w:bCs/>
        </w:rPr>
      </w:pPr>
      <w:r>
        <w:rPr>
          <w:rFonts w:hint="eastAsia"/>
          <w:sz w:val="24"/>
          <w:szCs w:val="24"/>
        </w:rPr>
        <w:br w:type="page"/>
      </w:r>
      <w:bookmarkStart w:id="5" w:name="_Toc18107"/>
      <w:r>
        <w:rPr>
          <w:rStyle w:val="1Char"/>
          <w:rFonts w:hint="eastAsia"/>
          <w:b/>
          <w:bCs/>
        </w:rPr>
        <w:lastRenderedPageBreak/>
        <w:t>第四章  项目服务、商务和其他要求</w:t>
      </w:r>
      <w:bookmarkEnd w:id="5"/>
    </w:p>
    <w:p w:rsidR="008A1905" w:rsidRDefault="0018131B" w:rsidP="0024459B">
      <w:pPr>
        <w:pStyle w:val="2"/>
        <w:spacing w:before="120" w:after="120"/>
        <w:ind w:firstLine="482"/>
        <w:rPr>
          <w:lang w:val="en-US"/>
        </w:rPr>
      </w:pPr>
      <w:r>
        <w:t>一、</w:t>
      </w:r>
      <w:r>
        <w:rPr>
          <w:rFonts w:hint="eastAsia"/>
          <w:lang w:val="en-US"/>
        </w:rPr>
        <w:t>项目服务要求</w:t>
      </w:r>
    </w:p>
    <w:p w:rsidR="008A1905" w:rsidRDefault="0018131B" w:rsidP="0024459B">
      <w:pPr>
        <w:pStyle w:val="3"/>
        <w:spacing w:before="120"/>
        <w:ind w:firstLine="480"/>
        <w:rPr>
          <w:color w:val="000000" w:themeColor="text1"/>
          <w:lang w:val="en-US"/>
        </w:rPr>
      </w:pPr>
      <w:bookmarkStart w:id="6" w:name="_Toc6239"/>
      <w:bookmarkStart w:id="7" w:name="_Toc14634"/>
      <w:bookmarkStart w:id="8" w:name="_Toc19646"/>
      <w:bookmarkStart w:id="9" w:name="_Toc8222"/>
      <w:bookmarkStart w:id="10" w:name="_Toc6948"/>
      <w:bookmarkStart w:id="11" w:name="_Toc12572"/>
      <w:bookmarkStart w:id="12" w:name="_Toc10110"/>
      <w:bookmarkStart w:id="13" w:name="_Toc20745"/>
      <w:bookmarkStart w:id="14" w:name="_Toc8773"/>
      <w:bookmarkStart w:id="15" w:name="_Toc31586"/>
      <w:bookmarkStart w:id="16" w:name="_Toc21555"/>
      <w:bookmarkStart w:id="17" w:name="_Toc13480"/>
      <w:bookmarkStart w:id="18" w:name="_Toc28564"/>
      <w:bookmarkStart w:id="19" w:name="_Toc5322"/>
      <w:bookmarkStart w:id="20" w:name="_Toc12213"/>
      <w:bookmarkStart w:id="21" w:name="_Toc30415"/>
      <w:bookmarkStart w:id="22" w:name="_Toc28050"/>
      <w:bookmarkStart w:id="23" w:name="_Toc14719"/>
      <w:bookmarkStart w:id="24" w:name="_Toc8839"/>
      <w:bookmarkStart w:id="25" w:name="_Toc551"/>
      <w:bookmarkStart w:id="26" w:name="_Toc27837"/>
      <w:bookmarkStart w:id="27" w:name="_Toc6172"/>
      <w:bookmarkStart w:id="28" w:name="_Toc2681"/>
      <w:bookmarkStart w:id="29" w:name="_Toc19658"/>
      <w:bookmarkStart w:id="30" w:name="_Toc27560"/>
      <w:bookmarkStart w:id="31" w:name="_Toc12479"/>
      <w:bookmarkStart w:id="32" w:name="_Toc14095"/>
      <w:bookmarkStart w:id="33" w:name="_Toc6359"/>
      <w:bookmarkStart w:id="34" w:name="_Toc727"/>
      <w:bookmarkStart w:id="35" w:name="_Toc13364"/>
      <w:r>
        <w:rPr>
          <w:rFonts w:hint="eastAsia"/>
          <w:color w:val="000000" w:themeColor="text1"/>
          <w:lang w:val="en-US"/>
        </w:rPr>
        <w:t>1.服务范围和内容</w:t>
      </w:r>
    </w:p>
    <w:p w:rsidR="008A1905" w:rsidRDefault="0018131B" w:rsidP="0024459B">
      <w:pPr>
        <w:pStyle w:val="3"/>
        <w:spacing w:before="120"/>
        <w:ind w:firstLine="480"/>
        <w:rPr>
          <w:rFonts w:ascii="仿宋" w:eastAsia="仿宋" w:hAnsi="仿宋" w:cs="仿宋"/>
          <w:color w:val="000000" w:themeColor="text1"/>
          <w:lang w:val="en-US"/>
        </w:rPr>
      </w:pPr>
      <w:r>
        <w:rPr>
          <w:rFonts w:ascii="仿宋" w:eastAsia="仿宋" w:hAnsi="仿宋" w:cs="仿宋" w:hint="eastAsia"/>
          <w:color w:val="000000" w:themeColor="text1"/>
          <w:lang w:val="en-US"/>
        </w:rPr>
        <w:t>甲方提供职工食堂场地及设施设备，由乙方为甲方职工</w:t>
      </w:r>
      <w:r w:rsidR="00566B78">
        <w:rPr>
          <w:rFonts w:ascii="仿宋" w:eastAsia="仿宋" w:hAnsi="仿宋" w:cs="仿宋" w:hint="eastAsia"/>
          <w:color w:val="000000" w:themeColor="text1"/>
          <w:lang w:val="en-US"/>
        </w:rPr>
        <w:t>和患者及家属</w:t>
      </w:r>
      <w:r>
        <w:rPr>
          <w:rFonts w:ascii="仿宋" w:eastAsia="仿宋" w:hAnsi="仿宋" w:cs="仿宋" w:hint="eastAsia"/>
          <w:color w:val="000000" w:themeColor="text1"/>
          <w:lang w:val="en-US"/>
        </w:rPr>
        <w:t>提供营养、优质的工作餐（早餐、午餐、晚餐）、加班餐等，</w:t>
      </w:r>
      <w:proofErr w:type="gramStart"/>
      <w:r>
        <w:rPr>
          <w:rFonts w:ascii="仿宋" w:eastAsia="仿宋" w:hAnsi="仿宋" w:cs="仿宋" w:hint="eastAsia"/>
          <w:color w:val="000000" w:themeColor="text1"/>
          <w:lang w:val="en-US"/>
        </w:rPr>
        <w:t>包括食材采购</w:t>
      </w:r>
      <w:proofErr w:type="gramEnd"/>
      <w:r>
        <w:rPr>
          <w:rFonts w:ascii="仿宋" w:eastAsia="仿宋" w:hAnsi="仿宋" w:cs="仿宋" w:hint="eastAsia"/>
          <w:color w:val="000000" w:themeColor="text1"/>
          <w:lang w:val="en-US"/>
        </w:rPr>
        <w:t>、食品加工、配送及餐厅服务等内容。</w:t>
      </w:r>
    </w:p>
    <w:p w:rsidR="008A1905" w:rsidRDefault="0018131B" w:rsidP="0024459B">
      <w:pPr>
        <w:pStyle w:val="3"/>
        <w:spacing w:before="120"/>
        <w:ind w:firstLine="480"/>
        <w:rPr>
          <w:rFonts w:ascii="仿宋" w:eastAsia="仿宋" w:hAnsi="仿宋" w:cs="仿宋"/>
          <w:color w:val="000000" w:themeColor="text1"/>
          <w:lang w:val="en-US"/>
        </w:rPr>
      </w:pPr>
      <w:r>
        <w:rPr>
          <w:rFonts w:ascii="仿宋" w:eastAsia="仿宋" w:hAnsi="仿宋" w:cs="仿宋" w:hint="eastAsia"/>
          <w:color w:val="000000" w:themeColor="text1"/>
          <w:lang w:val="en-US"/>
        </w:rPr>
        <w:t>由乙方为甲方职工食堂提供运行保障服务，包括食堂设施设备与用品用具日常维护保养、低值易耗品采购、餐食配送保障、环境卫生与明厨亮</w:t>
      </w:r>
      <w:proofErr w:type="gramStart"/>
      <w:r>
        <w:rPr>
          <w:rFonts w:ascii="仿宋" w:eastAsia="仿宋" w:hAnsi="仿宋" w:cs="仿宋" w:hint="eastAsia"/>
          <w:color w:val="000000" w:themeColor="text1"/>
          <w:lang w:val="en-US"/>
        </w:rPr>
        <w:t>灶维护</w:t>
      </w:r>
      <w:proofErr w:type="gramEnd"/>
      <w:r>
        <w:rPr>
          <w:rFonts w:ascii="仿宋" w:eastAsia="仿宋" w:hAnsi="仿宋" w:cs="仿宋" w:hint="eastAsia"/>
          <w:color w:val="000000" w:themeColor="text1"/>
          <w:lang w:val="en-US"/>
        </w:rPr>
        <w:t>等内容。</w:t>
      </w:r>
    </w:p>
    <w:p w:rsidR="008A1905" w:rsidRDefault="0018131B" w:rsidP="0024459B">
      <w:pPr>
        <w:pStyle w:val="3"/>
        <w:spacing w:before="120"/>
        <w:ind w:firstLine="480"/>
        <w:rPr>
          <w:color w:val="000000" w:themeColor="text1"/>
          <w:lang w:val="en-US"/>
        </w:rPr>
      </w:pPr>
      <w:r>
        <w:rPr>
          <w:rFonts w:hint="eastAsia"/>
          <w:color w:val="000000" w:themeColor="text1"/>
          <w:lang w:val="en-US"/>
        </w:rPr>
        <w:t>2.服务技术要求</w:t>
      </w:r>
    </w:p>
    <w:p w:rsidR="008A1905" w:rsidRDefault="0018131B" w:rsidP="0024459B">
      <w:pPr>
        <w:pStyle w:val="3"/>
        <w:spacing w:before="120"/>
        <w:ind w:firstLine="480"/>
        <w:rPr>
          <w:color w:val="000000" w:themeColor="text1"/>
          <w:lang w:val="en-US"/>
        </w:rPr>
      </w:pPr>
      <w:r>
        <w:rPr>
          <w:rFonts w:hint="eastAsia"/>
          <w:color w:val="000000" w:themeColor="text1"/>
          <w:lang w:val="en-US"/>
        </w:rPr>
        <w:t>2.1供餐能力具体要求</w:t>
      </w:r>
    </w:p>
    <w:p w:rsidR="008A1905" w:rsidRDefault="0018131B" w:rsidP="0024459B">
      <w:pPr>
        <w:ind w:firstLine="480"/>
        <w:rPr>
          <w:color w:val="000000" w:themeColor="text1"/>
        </w:rPr>
      </w:pPr>
      <w:r>
        <w:rPr>
          <w:rFonts w:hint="eastAsia"/>
          <w:color w:val="000000" w:themeColor="text1"/>
        </w:rPr>
        <w:t>2.1.1人员配置要求</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A1905" w:rsidRDefault="0018131B" w:rsidP="0024459B">
      <w:pPr>
        <w:pStyle w:val="a0"/>
        <w:ind w:firstLine="480"/>
        <w:rPr>
          <w:color w:val="000000" w:themeColor="text1"/>
        </w:rPr>
      </w:pPr>
      <w:r>
        <w:rPr>
          <w:rFonts w:hint="eastAsia"/>
          <w:color w:val="000000" w:themeColor="text1"/>
        </w:rPr>
        <w:t>a)项目团队成员由现场经理1人、总厨1人、厨师组不低于3人、面点组不低于1人、服务员不低于4人、仓管员不低于1人、配菜组不低于2人、清洁组不低于2人。</w:t>
      </w:r>
    </w:p>
    <w:p w:rsidR="008A1905" w:rsidRDefault="0018131B" w:rsidP="0024459B">
      <w:pPr>
        <w:ind w:firstLine="480"/>
      </w:pPr>
      <w:r>
        <w:rPr>
          <w:rFonts w:hint="eastAsia"/>
        </w:rPr>
        <w:t>b)乙方项目团队应具有完善的食堂管理组织机构和规章制度，厨师队伍</w:t>
      </w:r>
      <w:proofErr w:type="gramStart"/>
      <w:r>
        <w:rPr>
          <w:rFonts w:hint="eastAsia"/>
        </w:rPr>
        <w:t>应资源</w:t>
      </w:r>
      <w:proofErr w:type="gramEnd"/>
      <w:r>
        <w:rPr>
          <w:rFonts w:hint="eastAsia"/>
        </w:rPr>
        <w:t>丰富，厨师长可保证按甲方要求进行轮岗。</w:t>
      </w:r>
    </w:p>
    <w:p w:rsidR="008A1905" w:rsidRDefault="0018131B" w:rsidP="0024459B">
      <w:pPr>
        <w:ind w:firstLine="480"/>
      </w:pPr>
      <w:r>
        <w:rPr>
          <w:rFonts w:hint="eastAsia"/>
        </w:rPr>
        <w:t>c)乙方应指定专人</w:t>
      </w:r>
      <w:proofErr w:type="gramStart"/>
      <w:r>
        <w:rPr>
          <w:rFonts w:hint="eastAsia"/>
        </w:rPr>
        <w:t>负责食材采购</w:t>
      </w:r>
      <w:proofErr w:type="gramEnd"/>
      <w:r>
        <w:rPr>
          <w:rFonts w:hint="eastAsia"/>
        </w:rPr>
        <w:t>（核实菜品质量及复核数量）工作。</w:t>
      </w:r>
    </w:p>
    <w:p w:rsidR="008A1905" w:rsidRDefault="0018131B" w:rsidP="0024459B">
      <w:pPr>
        <w:ind w:firstLine="480"/>
      </w:pPr>
      <w:r>
        <w:rPr>
          <w:rFonts w:hint="eastAsia"/>
        </w:rPr>
        <w:t>d)乙方服务团队人员由乙方自行管理。服务团队人员的福利待遇、人员培训、体检、伤残疾病等所有费用均由乙方自行承担。乙方承担本项目实施过程中的所有法律责任，且保证满足相关法律法规的规定。</w:t>
      </w:r>
    </w:p>
    <w:p w:rsidR="008A1905" w:rsidRDefault="0018131B" w:rsidP="0024459B">
      <w:pPr>
        <w:ind w:firstLine="480"/>
      </w:pPr>
      <w:r>
        <w:rPr>
          <w:rFonts w:hint="eastAsia"/>
        </w:rPr>
        <w:t>e)乙方的服务团队人员必须是遵守国家法律法规且无违法违纪的中国公民，乙方须将人员的劳动用工合同、健康检查证明、无犯罪记录证明、饮食行业健康证、卫生知识培训合格证明等相关材料报甲方备案。如有人员发生变化，乙方应及时按照上述要求向甲方提交新进人员的相关证明材料。合同期内服务人员的饮食行业健康证必须保持在有效期内。</w:t>
      </w:r>
    </w:p>
    <w:p w:rsidR="008A1905" w:rsidRDefault="0018131B" w:rsidP="0024459B">
      <w:pPr>
        <w:ind w:firstLine="480"/>
      </w:pPr>
      <w:r>
        <w:rPr>
          <w:rFonts w:hint="eastAsia"/>
        </w:rPr>
        <w:t>f)乙方配备的项目经理、厨师长等主要岗位，在合同执行过程中，需要对上述人员进行更换时，须报甲方批准后方可进行实施。</w:t>
      </w:r>
    </w:p>
    <w:p w:rsidR="008A1905" w:rsidRDefault="0018131B" w:rsidP="0024459B">
      <w:pPr>
        <w:ind w:firstLine="480"/>
      </w:pPr>
      <w:r>
        <w:rPr>
          <w:rFonts w:hint="eastAsia"/>
        </w:rPr>
        <w:lastRenderedPageBreak/>
        <w:t>g)乙方实际上岗的项目经理、厨师长应与投标文件中已明确的人员完全一致，甲方有权单方面解除合同，且</w:t>
      </w:r>
      <w:proofErr w:type="gramStart"/>
      <w:r>
        <w:rPr>
          <w:rFonts w:hint="eastAsia"/>
        </w:rPr>
        <w:t>不</w:t>
      </w:r>
      <w:proofErr w:type="gramEnd"/>
      <w:r>
        <w:rPr>
          <w:rFonts w:hint="eastAsia"/>
        </w:rPr>
        <w:t>视为违约。</w:t>
      </w:r>
    </w:p>
    <w:p w:rsidR="008A1905" w:rsidRDefault="0018131B" w:rsidP="0024459B">
      <w:pPr>
        <w:ind w:firstLine="480"/>
      </w:pPr>
      <w:r>
        <w:rPr>
          <w:rFonts w:hint="eastAsia"/>
        </w:rPr>
        <w:t>2.1.2其他要求</w:t>
      </w:r>
    </w:p>
    <w:p w:rsidR="008A1905" w:rsidRDefault="0018131B" w:rsidP="0024459B">
      <w:pPr>
        <w:ind w:firstLine="480"/>
      </w:pPr>
      <w:r>
        <w:rPr>
          <w:rFonts w:hint="eastAsia"/>
        </w:rPr>
        <w:t>a)食堂的食品加工制作、卫生防疫、就餐环境等必须达到国家相关规定的卫生标准。</w:t>
      </w:r>
    </w:p>
    <w:p w:rsidR="008A1905" w:rsidRDefault="0018131B" w:rsidP="0024459B">
      <w:pPr>
        <w:ind w:firstLine="480"/>
      </w:pPr>
      <w:r>
        <w:rPr>
          <w:rFonts w:hint="eastAsia"/>
        </w:rPr>
        <w:t>b)乙方保证厨房、就餐餐厅、办公室及周边环境区域卫生、整洁，符合相关规定要求。</w:t>
      </w:r>
    </w:p>
    <w:p w:rsidR="008A1905" w:rsidRDefault="0018131B" w:rsidP="0024459B">
      <w:pPr>
        <w:ind w:firstLine="480"/>
      </w:pPr>
      <w:r>
        <w:rPr>
          <w:rFonts w:hint="eastAsia"/>
        </w:rPr>
        <w:t>c)服务团队按行业规定统一着装上岗。</w:t>
      </w:r>
    </w:p>
    <w:p w:rsidR="008A1905" w:rsidRPr="007306B8" w:rsidRDefault="0018131B" w:rsidP="0024459B">
      <w:pPr>
        <w:ind w:firstLine="480"/>
        <w:rPr>
          <w:color w:val="FF0000"/>
        </w:rPr>
      </w:pPr>
      <w:r>
        <w:rPr>
          <w:rFonts w:hint="eastAsia"/>
        </w:rPr>
        <w:t>d)</w:t>
      </w:r>
      <w:r w:rsidRPr="001040FB">
        <w:rPr>
          <w:rFonts w:hint="eastAsia"/>
        </w:rPr>
        <w:t>乙方工作人员不得将食堂物资带出食堂以外区域。</w:t>
      </w:r>
    </w:p>
    <w:p w:rsidR="008A1905" w:rsidRDefault="0018131B" w:rsidP="0024459B">
      <w:pPr>
        <w:ind w:firstLine="480"/>
      </w:pPr>
      <w:r>
        <w:rPr>
          <w:rFonts w:hint="eastAsia"/>
        </w:rPr>
        <w:t>e)乙方必须接受甲方的监督和管理，必须严格遵守甲方的相关规章制度，必须满足甲方的用餐需求。</w:t>
      </w:r>
    </w:p>
    <w:p w:rsidR="008A1905" w:rsidRDefault="0018131B" w:rsidP="0024459B">
      <w:pPr>
        <w:ind w:firstLine="480"/>
      </w:pPr>
      <w:r>
        <w:rPr>
          <w:rFonts w:hint="eastAsia"/>
        </w:rPr>
        <w:t>f)甲方提供职工食堂食品加工制作、职工就餐所需的设施设备，</w:t>
      </w:r>
      <w:r w:rsidR="009F0C77">
        <w:rPr>
          <w:rFonts w:hint="eastAsia"/>
        </w:rPr>
        <w:t>乙方</w:t>
      </w:r>
      <w:r>
        <w:rPr>
          <w:rFonts w:hint="eastAsia"/>
        </w:rPr>
        <w:t>负责水、电、气等费用支出。</w:t>
      </w:r>
    </w:p>
    <w:p w:rsidR="008A1905" w:rsidRDefault="0018131B" w:rsidP="0024459B">
      <w:pPr>
        <w:ind w:firstLine="480"/>
      </w:pPr>
      <w:r>
        <w:rPr>
          <w:rFonts w:hint="eastAsia"/>
        </w:rPr>
        <w:t>g)乙方</w:t>
      </w:r>
      <w:proofErr w:type="gramStart"/>
      <w:r>
        <w:rPr>
          <w:rFonts w:hint="eastAsia"/>
        </w:rPr>
        <w:t>负责食材采购</w:t>
      </w:r>
      <w:proofErr w:type="gramEnd"/>
      <w:r>
        <w:rPr>
          <w:rFonts w:hint="eastAsia"/>
        </w:rPr>
        <w:t>、加工、烹饪、供餐、</w:t>
      </w:r>
      <w:proofErr w:type="gramStart"/>
      <w:r>
        <w:rPr>
          <w:rFonts w:hint="eastAsia"/>
        </w:rPr>
        <w:t>打餐环节</w:t>
      </w:r>
      <w:proofErr w:type="gramEnd"/>
      <w:r>
        <w:rPr>
          <w:rFonts w:hint="eastAsia"/>
        </w:rPr>
        <w:t>和过程的服务及清洁卫生工作及收货工作。</w:t>
      </w:r>
    </w:p>
    <w:p w:rsidR="008A1905" w:rsidRDefault="0018131B" w:rsidP="0024459B">
      <w:pPr>
        <w:ind w:firstLine="480"/>
      </w:pPr>
      <w:r>
        <w:rPr>
          <w:rFonts w:hint="eastAsia"/>
        </w:rPr>
        <w:t>h)乙方不得将甲方提供的场所改变用途、超范围加工制作或租赁给第三方。</w:t>
      </w:r>
    </w:p>
    <w:p w:rsidR="008A1905" w:rsidRDefault="0018131B" w:rsidP="0024459B">
      <w:pPr>
        <w:ind w:firstLine="480"/>
      </w:pPr>
      <w:proofErr w:type="spellStart"/>
      <w:r>
        <w:rPr>
          <w:rFonts w:hint="eastAsia"/>
        </w:rPr>
        <w:t>i</w:t>
      </w:r>
      <w:proofErr w:type="spellEnd"/>
      <w:r>
        <w:rPr>
          <w:rFonts w:hint="eastAsia"/>
        </w:rPr>
        <w:t>)甲方不为乙方提供工作人员休息场地。</w:t>
      </w:r>
    </w:p>
    <w:p w:rsidR="008A1905" w:rsidRDefault="0018131B" w:rsidP="0024459B">
      <w:pPr>
        <w:ind w:firstLine="480"/>
      </w:pPr>
      <w:r>
        <w:rPr>
          <w:rFonts w:hint="eastAsia"/>
        </w:rPr>
        <w:t>j)服务期内厨房设备必须添置或需要更换时，由乙方提出申请，经甲方同意后负责安排落实，费用由甲方负担。</w:t>
      </w:r>
    </w:p>
    <w:p w:rsidR="008A1905" w:rsidRDefault="0018131B" w:rsidP="0024459B">
      <w:pPr>
        <w:ind w:firstLine="480"/>
      </w:pPr>
      <w:r>
        <w:rPr>
          <w:rFonts w:hint="eastAsia"/>
        </w:rPr>
        <w:t>k)乙方</w:t>
      </w:r>
      <w:r w:rsidR="00781E53" w:rsidRPr="001040FB">
        <w:rPr>
          <w:rFonts w:hint="eastAsia"/>
        </w:rPr>
        <w:t>现场经理</w:t>
      </w:r>
      <w:r>
        <w:rPr>
          <w:rFonts w:hint="eastAsia"/>
        </w:rPr>
        <w:t>负责驻点管理，随时解决各类问题。</w:t>
      </w:r>
    </w:p>
    <w:p w:rsidR="008A1905" w:rsidRDefault="0018131B" w:rsidP="0024459B">
      <w:pPr>
        <w:ind w:firstLine="480"/>
      </w:pPr>
      <w:r>
        <w:rPr>
          <w:rFonts w:hint="eastAsia"/>
        </w:rPr>
        <w:br w:type="page"/>
      </w:r>
    </w:p>
    <w:p w:rsidR="008A1905" w:rsidRDefault="0018131B" w:rsidP="0024459B">
      <w:pPr>
        <w:pStyle w:val="3"/>
        <w:spacing w:before="120"/>
        <w:ind w:firstLine="480"/>
        <w:rPr>
          <w:color w:val="000000" w:themeColor="text1"/>
          <w:lang w:val="en-US"/>
        </w:rPr>
      </w:pPr>
      <w:r>
        <w:rPr>
          <w:rFonts w:hint="eastAsia"/>
          <w:color w:val="000000" w:themeColor="text1"/>
          <w:lang w:val="en-US"/>
        </w:rPr>
        <w:lastRenderedPageBreak/>
        <w:t>3.考核指标</w:t>
      </w:r>
    </w:p>
    <w:tbl>
      <w:tblPr>
        <w:tblpPr w:leftFromText="180" w:rightFromText="180" w:vertAnchor="page" w:horzAnchor="page" w:tblpX="1125" w:tblpY="256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231"/>
        <w:gridCol w:w="3240"/>
        <w:gridCol w:w="1464"/>
      </w:tblGrid>
      <w:tr w:rsidR="008A1905">
        <w:trPr>
          <w:trHeight w:val="904"/>
        </w:trPr>
        <w:tc>
          <w:tcPr>
            <w:tcW w:w="8000" w:type="dxa"/>
            <w:gridSpan w:val="3"/>
            <w:tcBorders>
              <w:top w:val="single" w:sz="4" w:space="0" w:color="auto"/>
              <w:left w:val="single" w:sz="4" w:space="0" w:color="auto"/>
              <w:bottom w:val="single" w:sz="4" w:space="0" w:color="auto"/>
              <w:right w:val="nil"/>
            </w:tcBorders>
            <w:vAlign w:val="center"/>
          </w:tcPr>
          <w:p w:rsidR="008A1905" w:rsidRDefault="0018131B">
            <w:pPr>
              <w:spacing w:line="240" w:lineRule="atLeast"/>
              <w:ind w:firstLineChars="0" w:firstLine="0"/>
              <w:jc w:val="center"/>
              <w:rPr>
                <w:rFonts w:ascii="宋体" w:eastAsia="宋体" w:hAnsi="宋体"/>
                <w:sz w:val="36"/>
                <w:szCs w:val="36"/>
              </w:rPr>
            </w:pPr>
            <w:r>
              <w:rPr>
                <w:rFonts w:ascii="宋体" w:eastAsia="宋体" w:hAnsi="宋体" w:hint="eastAsia"/>
                <w:sz w:val="36"/>
                <w:szCs w:val="36"/>
              </w:rPr>
              <w:t xml:space="preserve">       盐亭县人民医院营养食堂考核表</w:t>
            </w:r>
          </w:p>
        </w:tc>
        <w:tc>
          <w:tcPr>
            <w:tcW w:w="1464" w:type="dxa"/>
            <w:tcBorders>
              <w:top w:val="single" w:sz="4" w:space="0" w:color="auto"/>
              <w:left w:val="nil"/>
              <w:bottom w:val="single" w:sz="4" w:space="0" w:color="auto"/>
              <w:right w:val="single" w:sz="4" w:space="0" w:color="auto"/>
            </w:tcBorders>
            <w:vAlign w:val="center"/>
          </w:tcPr>
          <w:p w:rsidR="008A1905" w:rsidRDefault="008A1905">
            <w:pPr>
              <w:spacing w:line="240" w:lineRule="atLeast"/>
              <w:ind w:firstLineChars="0" w:firstLine="0"/>
              <w:jc w:val="center"/>
              <w:rPr>
                <w:rFonts w:ascii="宋体" w:eastAsia="宋体" w:hAnsi="宋体"/>
                <w:sz w:val="36"/>
                <w:szCs w:val="36"/>
              </w:rPr>
            </w:pPr>
          </w:p>
        </w:tc>
      </w:tr>
      <w:tr w:rsidR="008A1905">
        <w:trPr>
          <w:trHeight w:val="702"/>
        </w:trPr>
        <w:tc>
          <w:tcPr>
            <w:tcW w:w="529" w:type="dxa"/>
            <w:tcBorders>
              <w:top w:val="single" w:sz="4" w:space="0" w:color="auto"/>
              <w:tl2br w:val="nil"/>
              <w:tr2bl w:val="nil"/>
            </w:tcBorders>
            <w:vAlign w:val="center"/>
          </w:tcPr>
          <w:p w:rsidR="008A1905" w:rsidRDefault="008A1905">
            <w:pPr>
              <w:spacing w:line="240" w:lineRule="atLeast"/>
              <w:ind w:firstLineChars="0" w:firstLine="0"/>
              <w:jc w:val="center"/>
              <w:rPr>
                <w:rFonts w:ascii="宋体" w:eastAsia="宋体" w:hAnsi="宋体"/>
                <w:sz w:val="21"/>
                <w:szCs w:val="21"/>
              </w:rPr>
            </w:pPr>
          </w:p>
          <w:p w:rsidR="008A1905" w:rsidRDefault="008A1905">
            <w:pPr>
              <w:spacing w:line="240" w:lineRule="atLeast"/>
              <w:ind w:firstLineChars="0" w:firstLine="0"/>
              <w:jc w:val="center"/>
              <w:rPr>
                <w:rFonts w:ascii="宋体" w:eastAsia="宋体" w:hAnsi="宋体"/>
                <w:sz w:val="21"/>
                <w:szCs w:val="21"/>
              </w:rPr>
            </w:pPr>
          </w:p>
        </w:tc>
        <w:tc>
          <w:tcPr>
            <w:tcW w:w="4231" w:type="dxa"/>
            <w:tcBorders>
              <w:top w:val="single" w:sz="4" w:space="0" w:color="auto"/>
              <w:tl2br w:val="nil"/>
              <w:tr2bl w:val="nil"/>
            </w:tcBorders>
            <w:vAlign w:val="center"/>
          </w:tcPr>
          <w:p w:rsidR="008A1905" w:rsidRDefault="0018131B">
            <w:pPr>
              <w:spacing w:line="240" w:lineRule="atLeast"/>
              <w:ind w:firstLineChars="0" w:firstLine="0"/>
              <w:jc w:val="center"/>
              <w:rPr>
                <w:rFonts w:ascii="宋体" w:eastAsia="宋体" w:hAnsi="宋体"/>
                <w:sz w:val="21"/>
                <w:szCs w:val="21"/>
              </w:rPr>
            </w:pPr>
            <w:r>
              <w:rPr>
                <w:rFonts w:ascii="宋体" w:eastAsia="宋体" w:hAnsi="宋体" w:hint="eastAsia"/>
                <w:sz w:val="21"/>
                <w:szCs w:val="21"/>
              </w:rPr>
              <w:t>检查具体内容</w:t>
            </w:r>
          </w:p>
        </w:tc>
        <w:tc>
          <w:tcPr>
            <w:tcW w:w="3240" w:type="dxa"/>
            <w:tcBorders>
              <w:top w:val="single" w:sz="4" w:space="0" w:color="auto"/>
              <w:tl2br w:val="nil"/>
              <w:tr2bl w:val="nil"/>
            </w:tcBorders>
            <w:vAlign w:val="center"/>
          </w:tcPr>
          <w:p w:rsidR="008A1905" w:rsidRDefault="0018131B">
            <w:pPr>
              <w:spacing w:line="240" w:lineRule="atLeast"/>
              <w:ind w:firstLineChars="0" w:firstLine="0"/>
              <w:jc w:val="center"/>
              <w:rPr>
                <w:rFonts w:ascii="宋体" w:eastAsia="宋体" w:hAnsi="宋体"/>
                <w:sz w:val="21"/>
                <w:szCs w:val="21"/>
              </w:rPr>
            </w:pPr>
            <w:r>
              <w:rPr>
                <w:rFonts w:ascii="宋体" w:eastAsia="宋体" w:hAnsi="宋体" w:hint="eastAsia"/>
                <w:sz w:val="21"/>
                <w:szCs w:val="21"/>
              </w:rPr>
              <w:t>扣款金额</w:t>
            </w:r>
          </w:p>
        </w:tc>
        <w:tc>
          <w:tcPr>
            <w:tcW w:w="1464" w:type="dxa"/>
            <w:tcBorders>
              <w:top w:val="single" w:sz="4" w:space="0" w:color="auto"/>
              <w:tl2br w:val="nil"/>
              <w:tr2bl w:val="nil"/>
            </w:tcBorders>
            <w:vAlign w:val="center"/>
          </w:tcPr>
          <w:p w:rsidR="008A1905" w:rsidRDefault="0018131B">
            <w:pPr>
              <w:spacing w:line="240" w:lineRule="atLeast"/>
              <w:ind w:firstLineChars="0" w:firstLine="0"/>
              <w:jc w:val="center"/>
              <w:rPr>
                <w:rFonts w:ascii="宋体" w:eastAsia="宋体" w:hAnsi="宋体"/>
                <w:sz w:val="21"/>
                <w:szCs w:val="21"/>
              </w:rPr>
            </w:pPr>
            <w:r>
              <w:rPr>
                <w:rFonts w:ascii="宋体" w:eastAsia="宋体" w:hAnsi="宋体" w:hint="eastAsia"/>
                <w:sz w:val="21"/>
                <w:szCs w:val="21"/>
              </w:rPr>
              <w:t>扣款金额</w:t>
            </w:r>
          </w:p>
        </w:tc>
      </w:tr>
      <w:tr w:rsidR="008A1905">
        <w:trPr>
          <w:trHeight w:val="1373"/>
        </w:trPr>
        <w:tc>
          <w:tcPr>
            <w:tcW w:w="529" w:type="dxa"/>
            <w:vMerge w:val="restart"/>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服务</w:t>
            </w: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质量</w:t>
            </w:r>
          </w:p>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炊事人员必须持有效的健康证上岗，定时检查。在加工及出售食品时需穿戴整洁的工作服、</w:t>
            </w:r>
            <w:proofErr w:type="gramStart"/>
            <w:r>
              <w:rPr>
                <w:rFonts w:ascii="宋体" w:eastAsia="宋体" w:hAnsi="宋体" w:hint="eastAsia"/>
                <w:sz w:val="21"/>
                <w:szCs w:val="21"/>
              </w:rPr>
              <w:t>工作帽并将</w:t>
            </w:r>
            <w:proofErr w:type="gramEnd"/>
            <w:r>
              <w:rPr>
                <w:rFonts w:ascii="宋体" w:eastAsia="宋体" w:hAnsi="宋体" w:hint="eastAsia"/>
                <w:sz w:val="21"/>
                <w:szCs w:val="21"/>
              </w:rPr>
              <w:t>头发置于帽内，带口罩，挂牌上岗。不得穿工作服离开厨房、食堂或做与制作无关的事情。</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sidRPr="001040FB">
              <w:rPr>
                <w:rFonts w:ascii="宋体" w:eastAsia="宋体" w:hAnsi="宋体" w:hint="eastAsia"/>
                <w:sz w:val="21"/>
                <w:szCs w:val="21"/>
              </w:rPr>
              <w:t>无健康证扣款100元</w:t>
            </w:r>
            <w:r w:rsidRPr="0041384A">
              <w:rPr>
                <w:rFonts w:ascii="宋体" w:eastAsia="宋体" w:hAnsi="宋体" w:hint="eastAsia"/>
                <w:b/>
                <w:sz w:val="21"/>
                <w:szCs w:val="21"/>
              </w:rPr>
              <w:t>，</w:t>
            </w:r>
            <w:r w:rsidR="00780FB3" w:rsidRPr="00780FB3">
              <w:rPr>
                <w:rFonts w:ascii="宋体" w:eastAsia="宋体" w:hAnsi="宋体" w:hint="eastAsia"/>
                <w:sz w:val="21"/>
                <w:szCs w:val="21"/>
              </w:rPr>
              <w:t>并立即纠正</w:t>
            </w:r>
            <w:r w:rsidR="000321A1">
              <w:rPr>
                <w:rFonts w:ascii="宋体" w:eastAsia="宋体" w:hAnsi="宋体" w:hint="eastAsia"/>
                <w:sz w:val="21"/>
                <w:szCs w:val="21"/>
              </w:rPr>
              <w:t>；</w:t>
            </w:r>
            <w:r>
              <w:rPr>
                <w:rFonts w:ascii="宋体" w:eastAsia="宋体" w:hAnsi="宋体" w:hint="eastAsia"/>
                <w:sz w:val="21"/>
                <w:szCs w:val="21"/>
              </w:rPr>
              <w:t>没穿工作服服、工作帽、带口罩、挂牌上岗，每人次每项扣10元。穿工作服离开厨房、食堂或做与制作无关的事情，扣10元。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451"/>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炊事人员必须保持整洁，不准佩戴手饰，两手干净，不留指甲，操作食品时禁止吸烟、挖鼻孔、对食品打喷嚏等不卫生行为。</w:t>
            </w:r>
          </w:p>
        </w:tc>
        <w:tc>
          <w:tcPr>
            <w:tcW w:w="3240" w:type="dxa"/>
            <w:tcBorders>
              <w:tl2br w:val="nil"/>
              <w:tr2bl w:val="nil"/>
            </w:tcBorders>
            <w:vAlign w:val="center"/>
          </w:tcPr>
          <w:p w:rsidR="008A1905" w:rsidRDefault="0018131B" w:rsidP="0041384A">
            <w:pPr>
              <w:spacing w:line="240" w:lineRule="atLeast"/>
              <w:ind w:firstLineChars="0" w:firstLine="0"/>
              <w:rPr>
                <w:rFonts w:ascii="宋体" w:eastAsia="宋体" w:hAnsi="宋体"/>
                <w:sz w:val="21"/>
                <w:szCs w:val="21"/>
              </w:rPr>
            </w:pPr>
            <w:r>
              <w:rPr>
                <w:rFonts w:ascii="宋体" w:eastAsia="宋体" w:hAnsi="宋体" w:hint="eastAsia"/>
                <w:sz w:val="21"/>
                <w:szCs w:val="21"/>
              </w:rPr>
              <w:t>有</w:t>
            </w:r>
            <w:r w:rsidR="0041384A" w:rsidRPr="0041384A">
              <w:rPr>
                <w:rFonts w:ascii="宋体" w:eastAsia="宋体" w:hAnsi="宋体" w:hint="eastAsia"/>
                <w:b/>
                <w:sz w:val="21"/>
                <w:szCs w:val="21"/>
              </w:rPr>
              <w:t>左边</w:t>
            </w:r>
            <w:proofErr w:type="gramStart"/>
            <w:r>
              <w:rPr>
                <w:rFonts w:ascii="宋体" w:eastAsia="宋体" w:hAnsi="宋体" w:hint="eastAsia"/>
                <w:sz w:val="21"/>
                <w:szCs w:val="21"/>
              </w:rPr>
              <w:t>任一行</w:t>
            </w:r>
            <w:proofErr w:type="gramEnd"/>
            <w:r>
              <w:rPr>
                <w:rFonts w:ascii="宋体" w:eastAsia="宋体" w:hAnsi="宋体" w:hint="eastAsia"/>
                <w:sz w:val="21"/>
                <w:szCs w:val="21"/>
              </w:rPr>
              <w:t>为，每人每次扣30元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039"/>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按医院规定和约定时间送餐，急诊科和手术室优先送餐。</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不按医院规定和约定时间送餐，送</w:t>
            </w:r>
            <w:proofErr w:type="gramStart"/>
            <w:r>
              <w:rPr>
                <w:rFonts w:ascii="宋体" w:eastAsia="宋体" w:hAnsi="宋体" w:hint="eastAsia"/>
                <w:sz w:val="21"/>
                <w:szCs w:val="21"/>
              </w:rPr>
              <w:t>错餐扣</w:t>
            </w:r>
            <w:proofErr w:type="gramEnd"/>
            <w:r>
              <w:rPr>
                <w:rFonts w:ascii="宋体" w:eastAsia="宋体" w:hAnsi="宋体" w:hint="eastAsia"/>
                <w:sz w:val="21"/>
                <w:szCs w:val="21"/>
              </w:rPr>
              <w:t>10~50元，如遭投诉扣50~100元。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400"/>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食堂服务人员要耐心解答、微笑服务，不得发现争吵、打骂等不文明行为，有问题反映相关管理部门解决。</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每</w:t>
            </w:r>
            <w:proofErr w:type="gramStart"/>
            <w:r>
              <w:rPr>
                <w:rFonts w:ascii="宋体" w:eastAsia="宋体" w:hAnsi="宋体" w:hint="eastAsia"/>
                <w:sz w:val="21"/>
                <w:szCs w:val="21"/>
              </w:rPr>
              <w:t>人次不</w:t>
            </w:r>
            <w:proofErr w:type="gramEnd"/>
            <w:r>
              <w:rPr>
                <w:rFonts w:ascii="宋体" w:eastAsia="宋体" w:hAnsi="宋体" w:hint="eastAsia"/>
                <w:sz w:val="21"/>
                <w:szCs w:val="21"/>
              </w:rPr>
              <w:t>文明行为扣20元。如出现恶劣事件，将根据造成影响对其相应处罚。</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840"/>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rightChars="28" w:right="67" w:firstLineChars="0" w:firstLine="0"/>
              <w:rPr>
                <w:rFonts w:ascii="宋体" w:eastAsia="宋体" w:hAnsi="宋体"/>
                <w:sz w:val="21"/>
                <w:szCs w:val="21"/>
              </w:rPr>
            </w:pPr>
            <w:r>
              <w:rPr>
                <w:rFonts w:ascii="宋体" w:eastAsia="宋体" w:hAnsi="宋体" w:hint="eastAsia"/>
                <w:sz w:val="21"/>
                <w:szCs w:val="21"/>
              </w:rPr>
              <w:t>出售食品时不能徒手接触食品，必须使用食品夹。</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徒手接触食品扣30元。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2324"/>
        </w:trPr>
        <w:tc>
          <w:tcPr>
            <w:tcW w:w="529" w:type="dxa"/>
            <w:vMerge w:val="restart"/>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食品</w:t>
            </w: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质量</w:t>
            </w: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卫生</w:t>
            </w: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标准</w:t>
            </w: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质量</w:t>
            </w:r>
          </w:p>
          <w:p w:rsidR="008A1905" w:rsidRDefault="008A1905">
            <w:pPr>
              <w:spacing w:line="240" w:lineRule="atLeast"/>
              <w:ind w:firstLineChars="0" w:firstLine="0"/>
              <w:rPr>
                <w:rFonts w:ascii="宋体" w:eastAsia="宋体" w:hAnsi="宋体"/>
                <w:sz w:val="21"/>
                <w:szCs w:val="21"/>
              </w:rPr>
            </w:pPr>
          </w:p>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lastRenderedPageBreak/>
              <w:t>面粉、大米、食用油、肉等主要食品原料必须从正规渠道进货，所购物品必须有供方的卫生合格证或销售许可证。并建有采购食品台账。食堂采购的不需加工食品必须达到卫生标准要求，要标有生产日期及保质期限，无霉变、异味现象。蔬菜要求新鲜、洁净无污染。</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有一项不合格扣100元。如出现采购质量问题医院根据造成经济损失给予2倍处罚。</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877"/>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食物中不能出现明显</w:t>
            </w:r>
            <w:r>
              <w:rPr>
                <w:rFonts w:ascii="宋体" w:eastAsia="宋体" w:hAnsi="宋体" w:hint="eastAsia"/>
                <w:color w:val="000000" w:themeColor="text1"/>
                <w:sz w:val="21"/>
                <w:szCs w:val="21"/>
              </w:rPr>
              <w:t>异物或不熟现象。</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在医院网络上曝光扣50~100元，不及时解决扣300元。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204"/>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不能出售隔夜饭菜，超过规定用餐时间出售的饭菜须加热。豆浆、四季豆、海产品要煮透煮熟，不能用发芽的土豆。</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出现质量问题每次扣300元，并根据造成经济损失给予相应处罚。</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208"/>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高、中、低档菜搭配合理，治疗膳食严格按要求制作。</w:t>
            </w:r>
          </w:p>
        </w:tc>
        <w:tc>
          <w:tcPr>
            <w:tcW w:w="3240" w:type="dxa"/>
            <w:tcBorders>
              <w:tl2br w:val="nil"/>
              <w:tr2bl w:val="nil"/>
            </w:tcBorders>
            <w:vAlign w:val="center"/>
          </w:tcPr>
          <w:p w:rsidR="008A1905" w:rsidRDefault="0018131B">
            <w:pPr>
              <w:widowControl/>
              <w:snapToGrid w:val="0"/>
              <w:spacing w:line="240" w:lineRule="atLeast"/>
              <w:ind w:firstLineChars="0" w:firstLine="0"/>
              <w:jc w:val="left"/>
              <w:rPr>
                <w:rFonts w:ascii="宋体" w:eastAsia="宋体" w:hAnsi="宋体"/>
                <w:sz w:val="21"/>
                <w:szCs w:val="21"/>
              </w:rPr>
            </w:pPr>
            <w:r>
              <w:rPr>
                <w:rFonts w:ascii="宋体" w:eastAsia="宋体" w:hAnsi="宋体" w:hint="eastAsia"/>
                <w:sz w:val="20"/>
                <w:szCs w:val="20"/>
              </w:rPr>
              <w:t>治疗膳食计量不准，搭配不合理各扣50元。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058"/>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工作间无苍蝇、老鼠，防蝇、防鼠、防尘设备齐全、有效。</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发现苍蝇一次扣20元、</w:t>
            </w:r>
            <w:r w:rsidRPr="0041384A">
              <w:rPr>
                <w:rFonts w:ascii="宋体" w:eastAsia="宋体" w:hAnsi="宋体" w:hint="eastAsia"/>
                <w:b/>
                <w:sz w:val="21"/>
                <w:szCs w:val="21"/>
              </w:rPr>
              <w:t>老鼠一次扣50元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340"/>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工作间卫生清洁，地面干净、无积水、无杂物，操作台及墙面无污垢，就餐场所地面及桌椅每日清扫，地面整洁，桌椅洁净无油污。</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有一项不合格扣50元。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241"/>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原料、半成品、成品的加工存放及使用容器是否存在交叉污染并有明显的区分标志，生、熟食品分开，食品存放分类分架，无过期、变质食品。</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存在交叉感染并无明显的区分标志扣100元，生、熟食</w:t>
            </w:r>
            <w:proofErr w:type="gramStart"/>
            <w:r>
              <w:rPr>
                <w:rFonts w:ascii="宋体" w:eastAsia="宋体" w:hAnsi="宋体" w:hint="eastAsia"/>
                <w:sz w:val="21"/>
                <w:szCs w:val="21"/>
              </w:rPr>
              <w:t>品未分开且食品</w:t>
            </w:r>
            <w:proofErr w:type="gramEnd"/>
            <w:r>
              <w:rPr>
                <w:rFonts w:ascii="宋体" w:eastAsia="宋体" w:hAnsi="宋体" w:hint="eastAsia"/>
                <w:sz w:val="21"/>
                <w:szCs w:val="21"/>
              </w:rPr>
              <w:t>存放没有分类</w:t>
            </w:r>
            <w:proofErr w:type="gramStart"/>
            <w:r>
              <w:rPr>
                <w:rFonts w:ascii="宋体" w:eastAsia="宋体" w:hAnsi="宋体" w:hint="eastAsia"/>
                <w:sz w:val="21"/>
                <w:szCs w:val="21"/>
              </w:rPr>
              <w:t>分架扣</w:t>
            </w:r>
            <w:proofErr w:type="gramEnd"/>
            <w:r>
              <w:rPr>
                <w:rFonts w:ascii="宋体" w:eastAsia="宋体" w:hAnsi="宋体" w:hint="eastAsia"/>
                <w:sz w:val="21"/>
                <w:szCs w:val="21"/>
              </w:rPr>
              <w:t>100元。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264"/>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cs="Courier New"/>
                <w:i/>
                <w:color w:val="FFFFFF"/>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炊具、餐具、菜具、熟食容器定期消毒并保持清洁，做到“一洗二清三消毒”，消毒：将清洁干净的餐具置放在消毒柜内。</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无消毒作业扣100元，不定期消毒减扣50元。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943"/>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cs="Courier New"/>
                <w:i/>
                <w:color w:val="FFFFFF"/>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垃圾桶位置合理，加盖并及时清理，废弃物日产日销，严禁乱倒乱放，去向符合要求。</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未加盖扣30元，未及时清理扣50元，乱倒乱放扣50元，去向不符合要求扣100元。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643"/>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cs="Courier New"/>
                <w:i/>
                <w:color w:val="FFFFFF"/>
                <w:sz w:val="21"/>
                <w:szCs w:val="21"/>
              </w:rPr>
            </w:pPr>
          </w:p>
        </w:tc>
        <w:tc>
          <w:tcPr>
            <w:tcW w:w="4231"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操作过程衣帽符合要求、工作台面整齐、原料离地放置、地面洁净无污染，分餐过程衣帽口罩手套着装整洁、</w:t>
            </w:r>
            <w:proofErr w:type="gramStart"/>
            <w:r>
              <w:rPr>
                <w:rFonts w:ascii="宋体" w:eastAsia="宋体" w:hAnsi="宋体" w:hint="eastAsia"/>
                <w:sz w:val="21"/>
                <w:szCs w:val="21"/>
              </w:rPr>
              <w:t>分餐台</w:t>
            </w:r>
            <w:proofErr w:type="gramEnd"/>
            <w:r>
              <w:rPr>
                <w:rFonts w:ascii="宋体" w:eastAsia="宋体" w:hAnsi="宋体" w:hint="eastAsia"/>
                <w:sz w:val="21"/>
                <w:szCs w:val="21"/>
              </w:rPr>
              <w:t>保持清洁无残留物，送餐过程配餐员着装整洁、车不离人、</w:t>
            </w:r>
            <w:proofErr w:type="gramStart"/>
            <w:r>
              <w:rPr>
                <w:rFonts w:ascii="宋体" w:eastAsia="宋体" w:hAnsi="宋体" w:hint="eastAsia"/>
                <w:sz w:val="21"/>
                <w:szCs w:val="21"/>
              </w:rPr>
              <w:t>走规定</w:t>
            </w:r>
            <w:proofErr w:type="gramEnd"/>
            <w:r>
              <w:rPr>
                <w:rFonts w:ascii="宋体" w:eastAsia="宋体" w:hAnsi="宋体" w:hint="eastAsia"/>
                <w:sz w:val="21"/>
                <w:szCs w:val="21"/>
              </w:rPr>
              <w:t>路线。</w:t>
            </w:r>
          </w:p>
          <w:p w:rsidR="008A1905" w:rsidRDefault="008A1905">
            <w:pPr>
              <w:spacing w:line="240" w:lineRule="atLeast"/>
              <w:ind w:firstLineChars="0" w:firstLine="0"/>
              <w:rPr>
                <w:rFonts w:ascii="宋体" w:eastAsia="宋体" w:hAnsi="宋体"/>
                <w:sz w:val="21"/>
                <w:szCs w:val="21"/>
              </w:rPr>
            </w:pP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违规一次扣20元。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003"/>
        </w:trPr>
        <w:tc>
          <w:tcPr>
            <w:tcW w:w="529" w:type="dxa"/>
            <w:vMerge w:val="restart"/>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安全</w:t>
            </w: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管理</w:t>
            </w:r>
          </w:p>
          <w:p w:rsidR="008A1905" w:rsidRDefault="008A1905">
            <w:pPr>
              <w:spacing w:line="240" w:lineRule="atLeast"/>
              <w:ind w:firstLineChars="0" w:firstLine="0"/>
              <w:rPr>
                <w:rFonts w:ascii="宋体" w:eastAsia="宋体" w:hAnsi="宋体" w:cs="Courier New"/>
                <w:i/>
                <w:color w:val="FFFFFF"/>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安全专人管理，责任落实到人。</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无专人管理扣50，造成后果由食堂负责。</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260"/>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严禁非食堂人员随意进入食堂的食品加工操作间及原料仓库，食品仓库、加工间不得存放任何有毒、有害物质。</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发现非食堂人员随意进入食堂1次扣50元，存放有毒、有害物质扣100元。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715"/>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严格食品留样</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有食品安全事件，不能提供留样食品，造成后果由食堂负责。</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749"/>
        </w:trPr>
        <w:tc>
          <w:tcPr>
            <w:tcW w:w="529" w:type="dxa"/>
            <w:vMerge w:val="restart"/>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配合</w:t>
            </w:r>
          </w:p>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检查</w:t>
            </w: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每季度进行满意度调查</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满意度低于80% 扣500~1000元，高于90%给予适当奖励。</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1011"/>
        </w:trPr>
        <w:tc>
          <w:tcPr>
            <w:tcW w:w="529" w:type="dxa"/>
            <w:vMerge/>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c>
          <w:tcPr>
            <w:tcW w:w="4231"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科室各种登记记录本记录完善、整齐，配合卫生执法部门和医院的质量监督检查及时提供相关检查资料。</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不配合检查扣100元，记录不全扣50元。</w:t>
            </w:r>
          </w:p>
        </w:tc>
        <w:tc>
          <w:tcPr>
            <w:tcW w:w="1464" w:type="dxa"/>
            <w:tcBorders>
              <w:tl2br w:val="nil"/>
              <w:tr2bl w:val="nil"/>
            </w:tcBorders>
            <w:vAlign w:val="center"/>
          </w:tcPr>
          <w:p w:rsidR="008A1905" w:rsidRDefault="008A1905">
            <w:pPr>
              <w:spacing w:line="240" w:lineRule="atLeast"/>
              <w:ind w:firstLineChars="0" w:firstLine="0"/>
              <w:rPr>
                <w:rFonts w:ascii="宋体" w:eastAsia="宋体" w:hAnsi="宋体"/>
                <w:sz w:val="21"/>
                <w:szCs w:val="21"/>
              </w:rPr>
            </w:pPr>
          </w:p>
        </w:tc>
      </w:tr>
      <w:tr w:rsidR="008A1905">
        <w:trPr>
          <w:trHeight w:val="755"/>
        </w:trPr>
        <w:tc>
          <w:tcPr>
            <w:tcW w:w="4760" w:type="dxa"/>
            <w:gridSpan w:val="2"/>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检 查 人：</w:t>
            </w:r>
          </w:p>
        </w:tc>
        <w:tc>
          <w:tcPr>
            <w:tcW w:w="3240"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总额：</w:t>
            </w:r>
          </w:p>
        </w:tc>
        <w:tc>
          <w:tcPr>
            <w:tcW w:w="1464" w:type="dxa"/>
            <w:tcBorders>
              <w:tl2br w:val="nil"/>
              <w:tr2bl w:val="nil"/>
            </w:tcBorders>
            <w:vAlign w:val="center"/>
          </w:tcPr>
          <w:p w:rsidR="008A1905" w:rsidRDefault="0018131B">
            <w:pPr>
              <w:spacing w:line="240" w:lineRule="atLeast"/>
              <w:ind w:firstLineChars="0" w:firstLine="0"/>
              <w:rPr>
                <w:rFonts w:ascii="宋体" w:eastAsia="宋体" w:hAnsi="宋体"/>
                <w:sz w:val="21"/>
                <w:szCs w:val="21"/>
              </w:rPr>
            </w:pPr>
            <w:r>
              <w:rPr>
                <w:rFonts w:ascii="宋体" w:eastAsia="宋体" w:hAnsi="宋体" w:hint="eastAsia"/>
                <w:sz w:val="21"/>
                <w:szCs w:val="21"/>
              </w:rPr>
              <w:t>时间：</w:t>
            </w:r>
          </w:p>
        </w:tc>
      </w:tr>
    </w:tbl>
    <w:p w:rsidR="008A1905" w:rsidRDefault="008A1905" w:rsidP="0024459B">
      <w:pPr>
        <w:ind w:firstLine="480"/>
      </w:pPr>
    </w:p>
    <w:p w:rsidR="008A1905" w:rsidRDefault="0018131B" w:rsidP="0024459B">
      <w:pPr>
        <w:pStyle w:val="2"/>
        <w:spacing w:before="120" w:after="120"/>
        <w:ind w:firstLine="482"/>
      </w:pPr>
      <w:r>
        <w:lastRenderedPageBreak/>
        <w:t>二、商务要求</w:t>
      </w:r>
    </w:p>
    <w:p w:rsidR="008A1905" w:rsidRDefault="0018131B">
      <w:pPr>
        <w:ind w:firstLine="482"/>
        <w:rPr>
          <w:szCs w:val="21"/>
        </w:rPr>
      </w:pPr>
      <w:r>
        <w:rPr>
          <w:rFonts w:hint="eastAsia"/>
          <w:b/>
          <w:bCs/>
          <w:szCs w:val="21"/>
        </w:rPr>
        <w:t>1.履约地点：</w:t>
      </w:r>
      <w:r>
        <w:rPr>
          <w:rFonts w:hint="eastAsia"/>
        </w:rPr>
        <w:t>盐亭县人民医院</w:t>
      </w:r>
      <w:r>
        <w:rPr>
          <w:rFonts w:hint="eastAsia"/>
          <w:szCs w:val="21"/>
        </w:rPr>
        <w:t xml:space="preserve">。 </w:t>
      </w:r>
    </w:p>
    <w:p w:rsidR="008A1905" w:rsidRDefault="0018131B" w:rsidP="0024459B">
      <w:pPr>
        <w:ind w:firstLine="482"/>
        <w:rPr>
          <w:szCs w:val="21"/>
        </w:rPr>
      </w:pPr>
      <w:r>
        <w:rPr>
          <w:rFonts w:hint="eastAsia"/>
          <w:b/>
          <w:bCs/>
          <w:szCs w:val="21"/>
        </w:rPr>
        <w:t>2.服务期限：</w:t>
      </w:r>
      <w:r>
        <w:rPr>
          <w:rFonts w:hint="eastAsia"/>
          <w:szCs w:val="21"/>
        </w:rPr>
        <w:t>三年，合同一年一签。</w:t>
      </w:r>
    </w:p>
    <w:p w:rsidR="008A1905" w:rsidRDefault="0018131B" w:rsidP="0024459B">
      <w:pPr>
        <w:ind w:firstLine="482"/>
        <w:rPr>
          <w:szCs w:val="21"/>
        </w:rPr>
      </w:pPr>
      <w:r>
        <w:rPr>
          <w:rFonts w:hint="eastAsia"/>
          <w:b/>
          <w:bCs/>
          <w:szCs w:val="21"/>
        </w:rPr>
        <w:t>3.服务费用：</w:t>
      </w:r>
      <w:r w:rsidR="001268FF" w:rsidRPr="001268FF">
        <w:rPr>
          <w:rFonts w:hint="eastAsia"/>
        </w:rPr>
        <w:t>年承包费≥5万元（以最终成交人的报价为准）。</w:t>
      </w:r>
    </w:p>
    <w:p w:rsidR="001268FF" w:rsidRPr="001268FF" w:rsidRDefault="0018131B" w:rsidP="0024459B">
      <w:pPr>
        <w:ind w:firstLine="482"/>
      </w:pPr>
      <w:r>
        <w:rPr>
          <w:rFonts w:hint="eastAsia"/>
          <w:b/>
          <w:bCs/>
          <w:szCs w:val="21"/>
        </w:rPr>
        <w:t>4.</w:t>
      </w:r>
      <w:r w:rsidR="001268FF">
        <w:rPr>
          <w:rFonts w:hint="eastAsia"/>
          <w:b/>
          <w:bCs/>
          <w:szCs w:val="21"/>
        </w:rPr>
        <w:t>质保金和履约保证金：</w:t>
      </w:r>
      <w:r w:rsidR="001268FF" w:rsidRPr="001268FF">
        <w:rPr>
          <w:rFonts w:hint="eastAsia"/>
        </w:rPr>
        <w:t>成交人在签订承包合同前，需缴纳5万元的质保金</w:t>
      </w:r>
      <w:r w:rsidR="000321A1">
        <w:rPr>
          <w:rFonts w:hint="eastAsia"/>
        </w:rPr>
        <w:t>。</w:t>
      </w:r>
    </w:p>
    <w:p w:rsidR="008A1905" w:rsidRDefault="001268FF" w:rsidP="0024459B">
      <w:pPr>
        <w:ind w:firstLine="482"/>
        <w:rPr>
          <w:szCs w:val="21"/>
        </w:rPr>
      </w:pPr>
      <w:r>
        <w:rPr>
          <w:rFonts w:hint="eastAsia"/>
          <w:b/>
          <w:bCs/>
          <w:szCs w:val="21"/>
        </w:rPr>
        <w:t>5.</w:t>
      </w:r>
      <w:r w:rsidR="0018131B">
        <w:rPr>
          <w:rFonts w:hint="eastAsia"/>
          <w:b/>
          <w:bCs/>
          <w:szCs w:val="21"/>
        </w:rPr>
        <w:t>履约验收：</w:t>
      </w:r>
      <w:r w:rsidR="0018131B">
        <w:t>采购人将严格按照《绵阳市财政局关于进一步加强履约验收工作的通知》(</w:t>
      </w:r>
      <w:proofErr w:type="gramStart"/>
      <w:r w:rsidR="0018131B">
        <w:t>绵财采</w:t>
      </w:r>
      <w:proofErr w:type="gramEnd"/>
      <w:r w:rsidR="0018131B">
        <w:t>〔2021〕15号)及</w:t>
      </w:r>
      <w:r w:rsidR="0018131B">
        <w:rPr>
          <w:rFonts w:hint="eastAsia"/>
        </w:rPr>
        <w:t>国家（行业）有关规定</w:t>
      </w:r>
      <w:r w:rsidR="0018131B">
        <w:t>、</w:t>
      </w:r>
      <w:r w:rsidR="000321A1">
        <w:rPr>
          <w:rFonts w:hint="eastAsia"/>
        </w:rPr>
        <w:t>竞</w:t>
      </w:r>
      <w:proofErr w:type="gramStart"/>
      <w:r w:rsidR="000321A1">
        <w:rPr>
          <w:rFonts w:hint="eastAsia"/>
        </w:rPr>
        <w:t>磋</w:t>
      </w:r>
      <w:proofErr w:type="gramEnd"/>
      <w:r w:rsidR="0018131B">
        <w:t>文件的质量要求和技术指标、</w:t>
      </w:r>
      <w:r w:rsidR="000321A1">
        <w:rPr>
          <w:rFonts w:hint="eastAsia"/>
        </w:rPr>
        <w:t>成交</w:t>
      </w:r>
      <w:r w:rsidR="0018131B">
        <w:t>供应商的</w:t>
      </w:r>
      <w:r w:rsidR="000321A1">
        <w:rPr>
          <w:rFonts w:hint="eastAsia"/>
        </w:rPr>
        <w:t>响应</w:t>
      </w:r>
      <w:r w:rsidR="0018131B">
        <w:t>文件</w:t>
      </w:r>
      <w:r w:rsidR="000321A1">
        <w:rPr>
          <w:rFonts w:hint="eastAsia"/>
        </w:rPr>
        <w:t>、</w:t>
      </w:r>
      <w:r w:rsidR="0018131B">
        <w:t>承诺</w:t>
      </w:r>
      <w:r w:rsidR="000321A1">
        <w:rPr>
          <w:rFonts w:hint="eastAsia"/>
        </w:rPr>
        <w:t>、</w:t>
      </w:r>
      <w:r w:rsidR="0041384A" w:rsidRPr="000321A1">
        <w:rPr>
          <w:rFonts w:hint="eastAsia"/>
        </w:rPr>
        <w:t>营养食堂考核</w:t>
      </w:r>
      <w:r w:rsidR="000321A1" w:rsidRPr="000321A1">
        <w:rPr>
          <w:rFonts w:hint="eastAsia"/>
        </w:rPr>
        <w:t>办法</w:t>
      </w:r>
      <w:r w:rsidR="000321A1">
        <w:rPr>
          <w:rFonts w:hint="eastAsia"/>
          <w:b/>
        </w:rPr>
        <w:t>、</w:t>
      </w:r>
      <w:r w:rsidR="0018131B">
        <w:t>合同约定标准进行验收。</w:t>
      </w:r>
    </w:p>
    <w:p w:rsidR="008A1905" w:rsidRDefault="008A1905" w:rsidP="001268FF">
      <w:pPr>
        <w:ind w:firstLine="482"/>
        <w:rPr>
          <w:b/>
          <w:bCs/>
          <w:szCs w:val="21"/>
        </w:rPr>
      </w:pPr>
    </w:p>
    <w:p w:rsidR="008A1905" w:rsidRDefault="0018131B" w:rsidP="0024459B">
      <w:pPr>
        <w:ind w:firstLine="512"/>
        <w:rPr>
          <w:rFonts w:ascii="宋体" w:hAnsi="宋体"/>
          <w:spacing w:val="8"/>
        </w:rPr>
      </w:pPr>
      <w:bookmarkStart w:id="36" w:name="_Toc16841"/>
      <w:r>
        <w:rPr>
          <w:rFonts w:ascii="宋体" w:hAnsi="宋体" w:hint="eastAsia"/>
          <w:spacing w:val="8"/>
        </w:rPr>
        <w:br w:type="page"/>
      </w:r>
    </w:p>
    <w:p w:rsidR="008A1905" w:rsidRDefault="0018131B">
      <w:pPr>
        <w:pStyle w:val="1"/>
        <w:rPr>
          <w:rFonts w:ascii="宋体" w:hAnsi="宋体"/>
          <w:spacing w:val="8"/>
        </w:rPr>
      </w:pPr>
      <w:r>
        <w:rPr>
          <w:rFonts w:ascii="宋体" w:hAnsi="宋体" w:hint="eastAsia"/>
          <w:spacing w:val="8"/>
        </w:rPr>
        <w:lastRenderedPageBreak/>
        <w:t>第五章</w:t>
      </w:r>
      <w:r>
        <w:rPr>
          <w:rFonts w:ascii="宋体" w:hAnsi="宋体" w:hint="eastAsia"/>
          <w:spacing w:val="8"/>
        </w:rPr>
        <w:t xml:space="preserve">  </w:t>
      </w:r>
      <w:r w:rsidR="000E0D38">
        <w:rPr>
          <w:rFonts w:ascii="宋体" w:hAnsi="宋体" w:hint="eastAsia"/>
          <w:spacing w:val="8"/>
        </w:rPr>
        <w:t>竞</w:t>
      </w:r>
      <w:proofErr w:type="gramStart"/>
      <w:r>
        <w:rPr>
          <w:rFonts w:ascii="宋体" w:hAnsi="宋体" w:hint="eastAsia"/>
          <w:spacing w:val="8"/>
        </w:rPr>
        <w:t>磋</w:t>
      </w:r>
      <w:proofErr w:type="gramEnd"/>
      <w:r>
        <w:rPr>
          <w:rFonts w:ascii="宋体" w:hAnsi="宋体" w:hint="eastAsia"/>
          <w:spacing w:val="8"/>
        </w:rPr>
        <w:t>程序、方法和标准</w:t>
      </w:r>
      <w:bookmarkEnd w:id="36"/>
    </w:p>
    <w:p w:rsidR="008A1905" w:rsidRDefault="0018131B">
      <w:pPr>
        <w:ind w:firstLine="480"/>
      </w:pPr>
      <w:r>
        <w:rPr>
          <w:rFonts w:hint="eastAsia"/>
        </w:rPr>
        <w:t>在采购活动过程中，应当按照本采购文件和相关法律规定履行职责和义务，不得违法评审、违反评审工作纪律。</w:t>
      </w:r>
    </w:p>
    <w:p w:rsidR="008A1905" w:rsidRDefault="0018131B" w:rsidP="0024459B">
      <w:pPr>
        <w:pStyle w:val="2"/>
        <w:spacing w:before="120" w:after="120"/>
        <w:ind w:firstLine="482"/>
      </w:pPr>
      <w:r>
        <w:rPr>
          <w:rFonts w:hint="eastAsia"/>
        </w:rPr>
        <w:t>一、资格性审查</w:t>
      </w:r>
    </w:p>
    <w:p w:rsidR="008A1905" w:rsidRDefault="0018131B">
      <w:pPr>
        <w:ind w:firstLine="480"/>
      </w:pPr>
      <w:r>
        <w:rPr>
          <w:rFonts w:hint="eastAsia"/>
        </w:rPr>
        <w:t>（一）磋商活动开始后，由磋商小组依据法律法规和本磋商文件的规定，对磋商响应文件是否按照本磋商文件第三章的规定提供资格性证明材料、以及提供的资格证明材料是否符合规定等进行审查，以确定投标供应商是否</w:t>
      </w:r>
      <w:proofErr w:type="gramStart"/>
      <w:r>
        <w:rPr>
          <w:rFonts w:hint="eastAsia"/>
        </w:rPr>
        <w:t>具备磋商</w:t>
      </w:r>
      <w:proofErr w:type="gramEnd"/>
      <w:r>
        <w:rPr>
          <w:rFonts w:hint="eastAsia"/>
        </w:rPr>
        <w:t>资格。</w:t>
      </w:r>
    </w:p>
    <w:p w:rsidR="008A1905" w:rsidRDefault="0018131B">
      <w:pPr>
        <w:ind w:firstLine="480"/>
      </w:pPr>
      <w:r>
        <w:rPr>
          <w:rFonts w:hint="eastAsia"/>
        </w:rPr>
        <w:t>（二）供应商资格审查应以有关法律、法规和磋商文件为依据，审查范围不能超过法律法规和磋商文件中供应商的资格条件要求。资格审查过程中，对供应商资格是否符合规定存在争议的，应当以少数服从多数的原则处理。</w:t>
      </w:r>
    </w:p>
    <w:p w:rsidR="008A1905" w:rsidRDefault="0018131B">
      <w:pPr>
        <w:ind w:firstLine="480"/>
      </w:pPr>
      <w:r>
        <w:rPr>
          <w:rFonts w:hint="eastAsia"/>
        </w:rPr>
        <w:t>（三）资格审结束后，应当出具资格审查报告，确定参加磋商的供应商名单，资格审查报告应当由全体磋商小组成员签字确认。磋商小组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rsidR="008A1905" w:rsidRDefault="0018131B">
      <w:pPr>
        <w:ind w:firstLine="480"/>
      </w:pPr>
      <w:r>
        <w:rPr>
          <w:rFonts w:hint="eastAsia"/>
        </w:rPr>
        <w:t>（四）采购组织单位应当将通过资格审查和未通过资格审查的供应商名单向所有递交响应文件的供应商当场宣布，并告知未通过资格审查的供应商未通过资格审查的原因，但涉及商业秘密的除外。</w:t>
      </w:r>
    </w:p>
    <w:p w:rsidR="008A1905" w:rsidRDefault="0018131B">
      <w:pPr>
        <w:ind w:firstLine="480"/>
        <w:rPr>
          <w:rFonts w:ascii="宋体" w:hAnsi="宋体"/>
          <w:bCs/>
          <w:spacing w:val="8"/>
        </w:rPr>
      </w:pPr>
      <w:r>
        <w:rPr>
          <w:rFonts w:hint="eastAsia"/>
        </w:rPr>
        <w:t>（五）递交响应文件的供应商不足3家或者通过资格审查的供应商不足3家的，本次磋商采购活动终止。但政府</w:t>
      </w:r>
      <w:r>
        <w:t>购买服务项目（</w:t>
      </w:r>
      <w:r>
        <w:rPr>
          <w:rFonts w:hint="eastAsia"/>
        </w:rPr>
        <w:t>含</w:t>
      </w:r>
      <w:r>
        <w:t>政府和社会资本合作项目）</w:t>
      </w:r>
      <w:r>
        <w:rPr>
          <w:rFonts w:hint="eastAsia"/>
        </w:rPr>
        <w:t>，市场竞争不充分的科研项目，以及需要扶持的科技成果转化项目，在采购过程中符合要求的供应商（社会资本）只有2家的可以继续进行。</w:t>
      </w:r>
    </w:p>
    <w:p w:rsidR="008A1905" w:rsidRDefault="00300BBC" w:rsidP="00300BBC">
      <w:pPr>
        <w:pStyle w:val="2"/>
        <w:spacing w:before="120" w:after="120"/>
        <w:ind w:firstLine="482"/>
      </w:pPr>
      <w:r>
        <w:rPr>
          <w:rFonts w:hint="eastAsia"/>
        </w:rPr>
        <w:t>二、</w:t>
      </w:r>
      <w:r w:rsidR="0018131B">
        <w:rPr>
          <w:rFonts w:hint="eastAsia"/>
        </w:rPr>
        <w:t>组织磋商</w:t>
      </w:r>
    </w:p>
    <w:p w:rsidR="008A1905" w:rsidRDefault="0018131B">
      <w:pPr>
        <w:ind w:firstLine="480"/>
      </w:pPr>
      <w:r>
        <w:rPr>
          <w:rFonts w:hint="eastAsia"/>
        </w:rPr>
        <w:t>1.磋商小组按照磋商文件的规定与通过资格审查的供应商逐一进行磋商。磋商的顺序以现场抽签的方式确定。</w:t>
      </w:r>
    </w:p>
    <w:p w:rsidR="008A1905" w:rsidRDefault="0018131B">
      <w:pPr>
        <w:ind w:firstLine="480"/>
      </w:pPr>
      <w:r>
        <w:rPr>
          <w:rFonts w:hint="eastAsia"/>
        </w:rPr>
        <w:t>2.磋商过程中，磋商小组可以根据磋商情况调整轮次。</w:t>
      </w:r>
    </w:p>
    <w:p w:rsidR="008A1905" w:rsidRDefault="0018131B">
      <w:pPr>
        <w:ind w:firstLine="480"/>
      </w:pPr>
      <w:r>
        <w:rPr>
          <w:rFonts w:hint="eastAsia"/>
        </w:rPr>
        <w:t>3.在磋商过程中，磋商小组可以根据磋商文件和磋商情况实质性变动采购需求中的</w:t>
      </w:r>
      <w:r>
        <w:rPr>
          <w:rFonts w:hint="eastAsia"/>
        </w:rPr>
        <w:lastRenderedPageBreak/>
        <w:t>技术、服务要求以及合同草案条款，但不得变动磋商文件中的其他内容。实质性变动的内容，须经磋商小组中的采购人代表确认。对磋商文件</w:t>
      </w:r>
      <w:proofErr w:type="gramStart"/>
      <w:r>
        <w:rPr>
          <w:rFonts w:hint="eastAsia"/>
        </w:rPr>
        <w:t>作出</w:t>
      </w:r>
      <w:proofErr w:type="gramEnd"/>
      <w:r>
        <w:rPr>
          <w:rFonts w:hint="eastAsia"/>
        </w:rPr>
        <w:t>的实质性变动是磋商文件的有效组成部分，磋商小组应当将变动的内容及时以书面形式通知所有参加磋商的供应商，并做好书面记录。</w:t>
      </w:r>
    </w:p>
    <w:p w:rsidR="008A1905" w:rsidRDefault="0018131B">
      <w:pPr>
        <w:ind w:firstLine="480"/>
      </w:pPr>
      <w:r>
        <w:rPr>
          <w:rFonts w:hint="eastAsia"/>
        </w:rPr>
        <w:t>4.磋商小组变动磋商文件的，应当要求供应商就变动的部分重新提交响应文件，并给予供应商重新提交响应文件的合理时间。</w:t>
      </w:r>
    </w:p>
    <w:p w:rsidR="008A1905" w:rsidRDefault="0018131B">
      <w:pPr>
        <w:ind w:firstLine="480"/>
      </w:pPr>
      <w:r>
        <w:rPr>
          <w:rFonts w:hint="eastAsia"/>
        </w:rPr>
        <w:t>5.磋商过程中，供应商可以根据磋商情况变更其响应文件，并将变更内容形成书面材料送磋商小组。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w:t>
      </w:r>
    </w:p>
    <w:p w:rsidR="008A1905" w:rsidRDefault="0018131B">
      <w:pPr>
        <w:ind w:firstLine="480"/>
      </w:pPr>
      <w:r>
        <w:rPr>
          <w:rFonts w:hint="eastAsia"/>
        </w:rPr>
        <w:t>6.供应</w:t>
      </w:r>
      <w:proofErr w:type="gramStart"/>
      <w:r>
        <w:rPr>
          <w:rFonts w:hint="eastAsia"/>
        </w:rPr>
        <w:t>商按照</w:t>
      </w:r>
      <w:proofErr w:type="gramEnd"/>
      <w:r>
        <w:rPr>
          <w:rFonts w:hint="eastAsia"/>
        </w:rPr>
        <w:t>磋商文件的变动情况和磋商小组的要求重新提交响应文件的，响应文件应当签字或者加盖公章（供应商为法人的，由其法定代表人或者代理人签字确认；供应商为其他组织的，由其主要负责人或者代理人签字确认；供应商为自然人的，由其本人或者代理人签字确认）。有效的变更内容书面材料应作为响应文件的一部分。</w:t>
      </w:r>
    </w:p>
    <w:p w:rsidR="008A1905" w:rsidRDefault="0018131B">
      <w:pPr>
        <w:ind w:firstLine="480"/>
      </w:pPr>
      <w:r>
        <w:rPr>
          <w:rFonts w:hint="eastAsia"/>
        </w:rPr>
        <w:t>7.磋商过程中，有下列情形之一的，磋商小组应当评定为不影响整个响应文件有效性和采购活动公平竞争，并通过响应文件的符合性审查：</w:t>
      </w:r>
    </w:p>
    <w:p w:rsidR="008A1905" w:rsidRDefault="0018131B">
      <w:pPr>
        <w:ind w:firstLine="480"/>
      </w:pPr>
      <w:r>
        <w:rPr>
          <w:rFonts w:hint="eastAsia"/>
        </w:rPr>
        <w:t>（1）没有法定代表人签字，但有法定代表人的私人印章或者有效授权代理人签字的；</w:t>
      </w:r>
    </w:p>
    <w:p w:rsidR="008A1905" w:rsidRDefault="0018131B">
      <w:pPr>
        <w:ind w:firstLine="480"/>
      </w:pPr>
      <w:r>
        <w:rPr>
          <w:rFonts w:hint="eastAsia"/>
        </w:rPr>
        <w:t>（2）响应文件除磋商文件明确要求加盖单位(法人)公章的以外，其他地方以相关专用章加盖的；</w:t>
      </w:r>
    </w:p>
    <w:p w:rsidR="008A1905" w:rsidRDefault="0018131B">
      <w:pPr>
        <w:ind w:firstLine="480"/>
      </w:pPr>
      <w:r>
        <w:rPr>
          <w:rFonts w:hint="eastAsia"/>
        </w:rPr>
        <w:t>8.磋商小组经过一轮或多轮磋商后，供应商响应文件仍然不能满足磋商文件规定的采购项目最低要求的，或者磋商过程中，磋商小组发现或者知晓供应</w:t>
      </w:r>
      <w:proofErr w:type="gramStart"/>
      <w:r>
        <w:rPr>
          <w:rFonts w:hint="eastAsia"/>
        </w:rPr>
        <w:t>商存在</w:t>
      </w:r>
      <w:proofErr w:type="gramEnd"/>
      <w:r>
        <w:rPr>
          <w:rFonts w:hint="eastAsia"/>
        </w:rPr>
        <w:t>违法违规行为的，磋商小组应当将该供应商淘汰，不允许其参加最后报价。磋商小组淘汰供应商的，应当书面通知该供应商，并说明理由。</w:t>
      </w:r>
    </w:p>
    <w:p w:rsidR="008A1905" w:rsidRDefault="0018131B">
      <w:pPr>
        <w:ind w:firstLine="480"/>
      </w:pPr>
      <w:r>
        <w:rPr>
          <w:rFonts w:hint="eastAsia"/>
        </w:rPr>
        <w:t>9.</w:t>
      </w:r>
      <w:r>
        <w:t>磋商文件能够详细列明采购标的</w:t>
      </w:r>
      <w:proofErr w:type="gramStart"/>
      <w:r>
        <w:t>的</w:t>
      </w:r>
      <w:proofErr w:type="gramEnd"/>
      <w:r>
        <w:rPr>
          <w:rFonts w:hint="eastAsia"/>
        </w:rPr>
        <w:t>技术、服务</w:t>
      </w:r>
      <w:r>
        <w:t>要求的，磋商结束后，磋商小组应当要求所有</w:t>
      </w:r>
      <w:r>
        <w:rPr>
          <w:rFonts w:hint="eastAsia"/>
        </w:rPr>
        <w:t>实质性响应</w:t>
      </w:r>
      <w:r>
        <w:t>的供应商在规定时间内提交最后报价，提交最后报价的供应商不得少于3家。</w:t>
      </w:r>
    </w:p>
    <w:p w:rsidR="008A1905" w:rsidRDefault="0018131B">
      <w:pPr>
        <w:ind w:firstLine="480"/>
      </w:pPr>
      <w:r>
        <w:rPr>
          <w:rFonts w:hint="eastAsia"/>
        </w:rPr>
        <w:t>1</w:t>
      </w:r>
      <w:r w:rsidR="00300BBC">
        <w:rPr>
          <w:rFonts w:hint="eastAsia"/>
        </w:rPr>
        <w:t>0</w:t>
      </w:r>
      <w:r>
        <w:rPr>
          <w:rFonts w:hint="eastAsia"/>
        </w:rPr>
        <w:t>.</w:t>
      </w:r>
      <w:r>
        <w:t>已提交响应文件的供应商，在提交最后报价之前，可以根据磋商情况退出磋商。</w:t>
      </w:r>
      <w:r>
        <w:rPr>
          <w:rFonts w:hint="eastAsia"/>
        </w:rPr>
        <w:t>采购代理机构将退还</w:t>
      </w:r>
      <w:proofErr w:type="gramStart"/>
      <w:r>
        <w:rPr>
          <w:rFonts w:hint="eastAsia"/>
        </w:rPr>
        <w:t>退出磋商</w:t>
      </w:r>
      <w:proofErr w:type="gramEnd"/>
      <w:r>
        <w:rPr>
          <w:rFonts w:hint="eastAsia"/>
        </w:rPr>
        <w:t>的供应商的磋商保证金。</w:t>
      </w:r>
    </w:p>
    <w:p w:rsidR="008A1905" w:rsidRDefault="0018131B" w:rsidP="0024459B">
      <w:pPr>
        <w:pStyle w:val="2"/>
        <w:spacing w:before="120" w:after="120"/>
        <w:ind w:firstLine="482"/>
      </w:pPr>
      <w:r>
        <w:rPr>
          <w:rFonts w:hint="eastAsia"/>
        </w:rPr>
        <w:lastRenderedPageBreak/>
        <w:t>三、解释、澄清有关问题</w:t>
      </w:r>
    </w:p>
    <w:p w:rsidR="008A1905" w:rsidRDefault="0018131B">
      <w:pPr>
        <w:ind w:firstLine="480"/>
      </w:pPr>
      <w:r>
        <w:rPr>
          <w:rFonts w:hint="eastAsia"/>
        </w:rPr>
        <w:t>（一）在磋商过程中，磋商小组认为磋商文件有关事项表述不明确或需要说明的，可以提请招标采购单位书面解释。招标采购单位应当给予书面解释，解释不得改变磋商文件的原义或者影响公平、公正，解释事项如果涉及供应商权益的，应当以有利于供应商的原则进行解释。</w:t>
      </w:r>
    </w:p>
    <w:p w:rsidR="008A1905" w:rsidRDefault="0018131B">
      <w:pPr>
        <w:ind w:firstLine="480"/>
      </w:pPr>
      <w:r>
        <w:rPr>
          <w:rFonts w:hint="eastAsia"/>
        </w:rPr>
        <w:t>（二）</w:t>
      </w:r>
      <w:r>
        <w:t>磋商小组在对响应文件的有效性、完整性和响应程度进行审查时，可以要求供应商对响应文件中含义不明确、同类问题表述不一致或者有明显文字和计算错误的内容等</w:t>
      </w:r>
      <w:proofErr w:type="gramStart"/>
      <w:r>
        <w:t>作出</w:t>
      </w:r>
      <w:proofErr w:type="gramEnd"/>
      <w:r>
        <w:t>必要的澄清、说明或者更正。磋商小组要求供应商澄清、说明或者更正响应文件应当以书面形式</w:t>
      </w:r>
      <w:r>
        <w:rPr>
          <w:rFonts w:hint="eastAsia"/>
        </w:rPr>
        <w:t>（须由磋商小组全体成员签字）</w:t>
      </w:r>
      <w:proofErr w:type="gramStart"/>
      <w:r>
        <w:t>作出</w:t>
      </w:r>
      <w:proofErr w:type="gramEnd"/>
      <w:r>
        <w:rPr>
          <w:rFonts w:hint="eastAsia"/>
        </w:rPr>
        <w:t>，并给予供应</w:t>
      </w:r>
      <w:proofErr w:type="gramStart"/>
      <w:r>
        <w:rPr>
          <w:rFonts w:hint="eastAsia"/>
        </w:rPr>
        <w:t>商必要</w:t>
      </w:r>
      <w:proofErr w:type="gramEnd"/>
      <w:r>
        <w:rPr>
          <w:rFonts w:hint="eastAsia"/>
        </w:rPr>
        <w:t>的反馈时间</w:t>
      </w:r>
      <w:r>
        <w:t>。</w:t>
      </w:r>
      <w:r>
        <w:rPr>
          <w:rFonts w:hint="eastAsia"/>
        </w:rPr>
        <w:t>磋商小组不得通过澄清等方式对供应商实行差别对待。</w:t>
      </w:r>
    </w:p>
    <w:p w:rsidR="008A1905" w:rsidRDefault="0018131B">
      <w:pPr>
        <w:ind w:firstLine="480"/>
      </w:pPr>
      <w:r>
        <w:rPr>
          <w:rFonts w:hint="eastAsia"/>
        </w:rPr>
        <w:t>（三）</w:t>
      </w:r>
      <w:r>
        <w:t>供应商的澄清、说明或者更正不得超出响应文件的范围或者改变响应文件的实质性内容。供应商的澄清、说明或者更正材料应当采用书面形式，并由其法定代表人（主要负责人）或其授权代表签字或者加盖公章</w:t>
      </w:r>
      <w:r>
        <w:rPr>
          <w:rFonts w:hint="eastAsia"/>
        </w:rPr>
        <w:t>；</w:t>
      </w:r>
      <w:r>
        <w:t>供应商为自然人的，应当由本人</w:t>
      </w:r>
      <w:r>
        <w:rPr>
          <w:rFonts w:hint="eastAsia"/>
        </w:rPr>
        <w:t>或代理人</w:t>
      </w:r>
      <w:r>
        <w:t>签字并附身份证</w:t>
      </w:r>
      <w:r>
        <w:rPr>
          <w:rFonts w:hint="eastAsia"/>
        </w:rPr>
        <w:t>，否则无效。</w:t>
      </w:r>
      <w:r>
        <w:t>供应商响应文件中已经提供授权书、身份证明的，可以不再提供</w:t>
      </w:r>
      <w:r>
        <w:rPr>
          <w:rFonts w:hint="eastAsia"/>
        </w:rPr>
        <w:t>。</w:t>
      </w:r>
      <w:r>
        <w:t>澄清不影响</w:t>
      </w:r>
      <w:r>
        <w:rPr>
          <w:rFonts w:hint="eastAsia"/>
        </w:rPr>
        <w:t>响应</w:t>
      </w:r>
      <w:r>
        <w:t>文件的效力</w:t>
      </w:r>
      <w:r>
        <w:rPr>
          <w:rFonts w:hint="eastAsia"/>
        </w:rPr>
        <w:t>，</w:t>
      </w:r>
      <w:r>
        <w:t>有效的澄清材料，是</w:t>
      </w:r>
      <w:r>
        <w:rPr>
          <w:rFonts w:hint="eastAsia"/>
        </w:rPr>
        <w:t>响应</w:t>
      </w:r>
      <w:r>
        <w:t>文件的组成部分。</w:t>
      </w:r>
    </w:p>
    <w:p w:rsidR="008A1905" w:rsidRDefault="0018131B" w:rsidP="0024459B">
      <w:pPr>
        <w:pStyle w:val="2"/>
        <w:spacing w:before="120" w:after="120"/>
        <w:ind w:firstLine="482"/>
      </w:pPr>
      <w:r>
        <w:rPr>
          <w:rFonts w:hint="eastAsia"/>
        </w:rPr>
        <w:t>四、最后报价</w:t>
      </w:r>
    </w:p>
    <w:p w:rsidR="008A1905" w:rsidRDefault="0018131B">
      <w:pPr>
        <w:ind w:firstLine="480"/>
      </w:pPr>
      <w:r w:rsidRPr="000321A1">
        <w:rPr>
          <w:rFonts w:hint="eastAsia"/>
        </w:rPr>
        <w:t>1.供应商的报价是供应商响应</w:t>
      </w:r>
      <w:r w:rsidR="006A4158" w:rsidRPr="000321A1">
        <w:rPr>
          <w:rFonts w:hint="eastAsia"/>
        </w:rPr>
        <w:t>采购人全部服务要求后的年承包费</w:t>
      </w:r>
      <w:r w:rsidRPr="000321A1">
        <w:rPr>
          <w:rFonts w:hint="eastAsia"/>
        </w:rPr>
        <w:t>；</w:t>
      </w:r>
    </w:p>
    <w:p w:rsidR="008A1905" w:rsidRDefault="00D00084">
      <w:pPr>
        <w:ind w:firstLine="480"/>
      </w:pPr>
      <w:r>
        <w:rPr>
          <w:rFonts w:hint="eastAsia"/>
        </w:rPr>
        <w:t>2</w:t>
      </w:r>
      <w:r w:rsidR="0018131B">
        <w:rPr>
          <w:rFonts w:hint="eastAsia"/>
        </w:rPr>
        <w:t>.供应商应在规定时间进行现场最后报价，在磋商小组指定地点并在现场监督人员监督下现场填写报价表，在规定的合理时间内由采购代理机构工作人员收齐后集中交磋商小组。</w:t>
      </w:r>
      <w:r w:rsidR="0018131B">
        <w:t>最后报价是供应商响应文件的有效组成部分</w:t>
      </w:r>
      <w:r w:rsidR="000321A1">
        <w:rPr>
          <w:rFonts w:hint="eastAsia"/>
        </w:rPr>
        <w:t>；</w:t>
      </w:r>
    </w:p>
    <w:p w:rsidR="008A1905" w:rsidRDefault="00D00084">
      <w:pPr>
        <w:ind w:firstLine="480"/>
      </w:pPr>
      <w:r>
        <w:rPr>
          <w:rFonts w:hint="eastAsia"/>
        </w:rPr>
        <w:t>3</w:t>
      </w:r>
      <w:r w:rsidR="0018131B">
        <w:rPr>
          <w:rFonts w:hint="eastAsia"/>
        </w:rPr>
        <w:t>.供应商提交的报价单须签字或加盖公章确认，否则无效。供应商为法人的，应当由其法定代表人或者代理人签字确认；供应商为其他组织的，应当由其主要负责人或者代理人签字确认；供应商为自然人的，应当由其本人或代理人签字确认并附身份证明。</w:t>
      </w:r>
    </w:p>
    <w:p w:rsidR="00D00084" w:rsidRDefault="00D00084" w:rsidP="00D00084">
      <w:pPr>
        <w:pStyle w:val="a0"/>
        <w:ind w:firstLine="480"/>
      </w:pPr>
      <w:r>
        <w:rPr>
          <w:rFonts w:hint="eastAsia"/>
        </w:rPr>
        <w:t>4</w:t>
      </w:r>
      <w:r>
        <w:t>.供应商的最终报价，在合同履行过程中是固定不变的，任何有选择或可调整的报价及备选投标方案将不予接受，并按无效投标处理（不涉及除外）；</w:t>
      </w:r>
    </w:p>
    <w:p w:rsidR="00D00084" w:rsidRPr="00D00084" w:rsidRDefault="00D00084" w:rsidP="00D00084">
      <w:pPr>
        <w:pStyle w:val="a0"/>
        <w:ind w:firstLine="480"/>
      </w:pPr>
      <w:r>
        <w:rPr>
          <w:rFonts w:hint="eastAsia"/>
        </w:rPr>
        <w:t>5</w:t>
      </w:r>
      <w:r>
        <w:t xml:space="preserve">.所提供的服务报价不得恶意高价。否则，供应商的响应文件将作为无效投标处理。 </w:t>
      </w:r>
    </w:p>
    <w:p w:rsidR="008A1905" w:rsidRDefault="0018131B" w:rsidP="0024459B">
      <w:pPr>
        <w:pStyle w:val="2"/>
        <w:spacing w:before="120" w:after="120"/>
        <w:ind w:firstLine="482"/>
      </w:pPr>
      <w:r>
        <w:rPr>
          <w:rFonts w:hint="eastAsia"/>
          <w:lang w:val="en-US"/>
        </w:rPr>
        <w:t>五</w:t>
      </w:r>
      <w:r>
        <w:rPr>
          <w:rFonts w:hint="eastAsia"/>
        </w:rPr>
        <w:t>、无效投标情形</w:t>
      </w:r>
    </w:p>
    <w:p w:rsidR="008A1905" w:rsidRDefault="0018131B">
      <w:pPr>
        <w:ind w:firstLine="480"/>
      </w:pPr>
      <w:r>
        <w:rPr>
          <w:rFonts w:hint="eastAsia"/>
        </w:rPr>
        <w:t>除政府采购法律制度规定的情形外，本项目供应商或者其响应文件有下列情形之一</w:t>
      </w:r>
      <w:r>
        <w:rPr>
          <w:rFonts w:hint="eastAsia"/>
        </w:rPr>
        <w:lastRenderedPageBreak/>
        <w:t>的，作为无效投标处理：</w:t>
      </w:r>
    </w:p>
    <w:p w:rsidR="008A1905" w:rsidRDefault="0018131B">
      <w:pPr>
        <w:ind w:firstLine="480"/>
      </w:pPr>
      <w:r>
        <w:rPr>
          <w:rFonts w:hint="eastAsia"/>
        </w:rPr>
        <w:t>（一）资格条件及提供的证明材料等未满足磋商文件要求的；</w:t>
      </w:r>
    </w:p>
    <w:p w:rsidR="008A1905" w:rsidRDefault="0018131B">
      <w:pPr>
        <w:ind w:firstLine="480"/>
      </w:pPr>
      <w:r>
        <w:rPr>
          <w:rFonts w:hint="eastAsia"/>
        </w:rPr>
        <w:t>（</w:t>
      </w:r>
      <w:r w:rsidR="004C38FB">
        <w:rPr>
          <w:rFonts w:hint="eastAsia"/>
        </w:rPr>
        <w:t>二</w:t>
      </w:r>
      <w:r>
        <w:rPr>
          <w:rFonts w:hint="eastAsia"/>
        </w:rPr>
        <w:t>）联合体投标</w:t>
      </w:r>
      <w:r w:rsidR="00CE7411">
        <w:rPr>
          <w:rFonts w:hint="eastAsia"/>
        </w:rPr>
        <w:t>、</w:t>
      </w:r>
      <w:r w:rsidR="00CE7411" w:rsidRPr="00CE7411">
        <w:rPr>
          <w:rFonts w:hint="eastAsia"/>
        </w:rPr>
        <w:t>串通投标</w:t>
      </w:r>
      <w:r w:rsidR="004C38FB">
        <w:rPr>
          <w:rFonts w:hint="eastAsia"/>
        </w:rPr>
        <w:t>。</w:t>
      </w:r>
    </w:p>
    <w:p w:rsidR="008A1905" w:rsidRDefault="0018131B">
      <w:pPr>
        <w:ind w:firstLine="480"/>
      </w:pPr>
      <w:r>
        <w:rPr>
          <w:rFonts w:hint="eastAsia"/>
        </w:rPr>
        <w:t>（</w:t>
      </w:r>
      <w:r w:rsidR="004C38FB">
        <w:rPr>
          <w:rFonts w:hint="eastAsia"/>
        </w:rPr>
        <w:t>三</w:t>
      </w:r>
      <w:r>
        <w:rPr>
          <w:rFonts w:hint="eastAsia"/>
        </w:rPr>
        <w:t>）未满足磋商文件第二</w:t>
      </w:r>
      <w:proofErr w:type="gramStart"/>
      <w:r>
        <w:rPr>
          <w:rFonts w:hint="eastAsia"/>
        </w:rPr>
        <w:t>章供应</w:t>
      </w:r>
      <w:proofErr w:type="gramEnd"/>
      <w:r>
        <w:rPr>
          <w:rFonts w:hint="eastAsia"/>
        </w:rPr>
        <w:t>商须知“充分、公平竞争的保障措施”中“利害关系供应商处理、前期参与供应商处理、利害关系代理人处理”情形的；</w:t>
      </w:r>
    </w:p>
    <w:p w:rsidR="008A1905" w:rsidRDefault="0018131B">
      <w:pPr>
        <w:ind w:firstLine="480"/>
      </w:pPr>
      <w:r>
        <w:rPr>
          <w:rFonts w:hint="eastAsia"/>
        </w:rPr>
        <w:t>（</w:t>
      </w:r>
      <w:r w:rsidR="004C38FB">
        <w:rPr>
          <w:rFonts w:hint="eastAsia"/>
        </w:rPr>
        <w:t>四</w:t>
      </w:r>
      <w:r w:rsidRPr="008B5084">
        <w:rPr>
          <w:rFonts w:hint="eastAsia"/>
        </w:rPr>
        <w:t>）最终报价</w:t>
      </w:r>
      <w:proofErr w:type="gramStart"/>
      <w:r w:rsidR="004B2918" w:rsidRPr="008B5084">
        <w:rPr>
          <w:rFonts w:hint="eastAsia"/>
        </w:rPr>
        <w:t>低于</w:t>
      </w:r>
      <w:r w:rsidRPr="008B5084">
        <w:rPr>
          <w:rFonts w:hint="eastAsia"/>
        </w:rPr>
        <w:t>磋商</w:t>
      </w:r>
      <w:proofErr w:type="gramEnd"/>
      <w:r w:rsidRPr="008B5084">
        <w:rPr>
          <w:rFonts w:hint="eastAsia"/>
        </w:rPr>
        <w:t>文件规定的</w:t>
      </w:r>
      <w:r w:rsidR="004B2918" w:rsidRPr="008B5084">
        <w:rPr>
          <w:rFonts w:hint="eastAsia"/>
        </w:rPr>
        <w:t>年承包费</w:t>
      </w:r>
      <w:r w:rsidRPr="008B5084">
        <w:rPr>
          <w:rFonts w:hint="eastAsia"/>
        </w:rPr>
        <w:t>；</w:t>
      </w:r>
    </w:p>
    <w:p w:rsidR="008A1905" w:rsidRDefault="0018131B">
      <w:pPr>
        <w:ind w:firstLine="480"/>
      </w:pPr>
      <w:r>
        <w:rPr>
          <w:rFonts w:hint="eastAsia"/>
        </w:rPr>
        <w:t>（</w:t>
      </w:r>
      <w:r w:rsidR="00CE7411">
        <w:rPr>
          <w:rFonts w:hint="eastAsia"/>
        </w:rPr>
        <w:t>五</w:t>
      </w:r>
      <w:r>
        <w:rPr>
          <w:rFonts w:hint="eastAsia"/>
        </w:rPr>
        <w:t>）</w:t>
      </w:r>
      <w:r w:rsidR="00CC4C62">
        <w:t>恶意高价</w:t>
      </w:r>
      <w:r w:rsidR="00CE7411" w:rsidRPr="00CE7411">
        <w:t>，</w:t>
      </w:r>
      <w:r w:rsidR="00CE7411">
        <w:rPr>
          <w:rFonts w:hint="eastAsia"/>
        </w:rPr>
        <w:t>不能</w:t>
      </w:r>
      <w:r w:rsidR="00CE7411" w:rsidRPr="00CE7411">
        <w:t>在规定时间内做出报价合理性的书面材料</w:t>
      </w:r>
      <w:r>
        <w:rPr>
          <w:rFonts w:hint="eastAsia"/>
        </w:rPr>
        <w:t>；</w:t>
      </w:r>
    </w:p>
    <w:p w:rsidR="008A1905" w:rsidRDefault="0018131B">
      <w:pPr>
        <w:ind w:firstLine="480"/>
      </w:pPr>
      <w:r>
        <w:rPr>
          <w:rFonts w:hint="eastAsia"/>
        </w:rPr>
        <w:t>（</w:t>
      </w:r>
      <w:r w:rsidR="00CE7411">
        <w:rPr>
          <w:rFonts w:hint="eastAsia"/>
        </w:rPr>
        <w:t>六</w:t>
      </w:r>
      <w:r>
        <w:rPr>
          <w:rFonts w:hint="eastAsia"/>
        </w:rPr>
        <w:t>）磋商文件规定的其他实质性内容。</w:t>
      </w:r>
      <w:bookmarkStart w:id="37" w:name="_GoBack"/>
      <w:bookmarkEnd w:id="37"/>
    </w:p>
    <w:p w:rsidR="008A1905" w:rsidRDefault="0018131B" w:rsidP="0024459B">
      <w:pPr>
        <w:pStyle w:val="2"/>
        <w:spacing w:before="120" w:after="120"/>
        <w:ind w:firstLine="482"/>
      </w:pPr>
      <w:r>
        <w:rPr>
          <w:rFonts w:hint="eastAsia"/>
          <w:lang w:val="en-US"/>
        </w:rPr>
        <w:t>六</w:t>
      </w:r>
      <w:r>
        <w:rPr>
          <w:rFonts w:hint="eastAsia"/>
        </w:rPr>
        <w:t>、综合评分</w:t>
      </w:r>
    </w:p>
    <w:p w:rsidR="008A1905" w:rsidRDefault="0018131B">
      <w:pPr>
        <w:ind w:firstLine="480"/>
      </w:pPr>
      <w:r>
        <w:rPr>
          <w:rFonts w:hint="eastAsia"/>
        </w:rPr>
        <w:t>（一）比较与评价：磋商小组按照磋商文件规定的评审方</w:t>
      </w:r>
      <w:r w:rsidR="00CE7411">
        <w:rPr>
          <w:rFonts w:hint="eastAsia"/>
        </w:rPr>
        <w:t>法和标准对提交最后报价的供应商的响应文件和最后报价进行综合评分；</w:t>
      </w:r>
      <w:r>
        <w:rPr>
          <w:rFonts w:hint="eastAsia"/>
        </w:rPr>
        <w:t>评审时，磋商小组各成员应当独立对每个</w:t>
      </w:r>
      <w:proofErr w:type="gramStart"/>
      <w:r>
        <w:rPr>
          <w:rFonts w:hint="eastAsia"/>
        </w:rPr>
        <w:t>有效响应</w:t>
      </w:r>
      <w:proofErr w:type="gramEnd"/>
      <w:r>
        <w:rPr>
          <w:rFonts w:hint="eastAsia"/>
        </w:rPr>
        <w:t>的文件进行评价、打分，然后汇总每个供应商每项评分因素的得分。磋商文件中没有规定的评审标准不得作为评审依据。</w:t>
      </w:r>
    </w:p>
    <w:p w:rsidR="008A1905" w:rsidRDefault="0018131B">
      <w:pPr>
        <w:ind w:firstLine="480"/>
      </w:pPr>
      <w:r>
        <w:rPr>
          <w:rFonts w:hint="eastAsia"/>
        </w:rPr>
        <w:t>（二）评分</w:t>
      </w:r>
    </w:p>
    <w:p w:rsidR="008A1905" w:rsidRDefault="0018131B">
      <w:pPr>
        <w:ind w:firstLine="480"/>
      </w:pPr>
      <w:r>
        <w:rPr>
          <w:rFonts w:hint="eastAsia"/>
        </w:rPr>
        <w:t>1.在评标过程中，响应文件有下列情况之一，磋商小组成员应当按照磋商文件规定的非实质性偏离进行扣分：</w:t>
      </w:r>
    </w:p>
    <w:p w:rsidR="008A1905" w:rsidRDefault="0018131B">
      <w:pPr>
        <w:ind w:firstLine="480"/>
      </w:pPr>
      <w:r>
        <w:rPr>
          <w:rFonts w:hint="eastAsia"/>
        </w:rPr>
        <w:t>（1）文字表述的内容含义不明确，或者同类问题表述不一致，或者有明显文字和计算错误，或者提供的技术信息和数据资料不完整，供应商在规定的时间内没有进行澄清、说明或补正或澄清、说明、补正的内容也不能说明问题的。</w:t>
      </w:r>
    </w:p>
    <w:p w:rsidR="008A1905" w:rsidRDefault="0018131B">
      <w:pPr>
        <w:ind w:firstLine="480"/>
      </w:pPr>
      <w:r>
        <w:rPr>
          <w:rFonts w:hint="eastAsia"/>
        </w:rPr>
        <w:t>（2）响应文件未按磋商文件要求进行装订或目录、页码编制不完整、全面。</w:t>
      </w:r>
    </w:p>
    <w:p w:rsidR="008A1905" w:rsidRDefault="0018131B">
      <w:pPr>
        <w:ind w:firstLine="480"/>
      </w:pPr>
      <w:r>
        <w:rPr>
          <w:rFonts w:hint="eastAsia"/>
        </w:rPr>
        <w:t>（3）认定的与磋商文件规定的技术、商务和其他规定要求不符的非实质性偏离或其他非实质性偏离。</w:t>
      </w:r>
    </w:p>
    <w:p w:rsidR="008A1905" w:rsidRDefault="0018131B">
      <w:pPr>
        <w:ind w:firstLine="480"/>
      </w:pPr>
      <w:r>
        <w:t>2</w:t>
      </w:r>
      <w:r>
        <w:rPr>
          <w:rFonts w:hint="eastAsia"/>
        </w:rPr>
        <w:t>.评标细则及标准</w:t>
      </w:r>
    </w:p>
    <w:p w:rsidR="008A1905" w:rsidRDefault="0018131B">
      <w:pPr>
        <w:ind w:firstLine="480"/>
      </w:pPr>
      <w:r>
        <w:rPr>
          <w:rFonts w:hint="eastAsia"/>
        </w:rPr>
        <w:t>（1）本次综合评分的因素是：</w:t>
      </w:r>
      <w:proofErr w:type="gramStart"/>
      <w:r>
        <w:rPr>
          <w:rFonts w:hint="eastAsia"/>
        </w:rPr>
        <w:t>见综合</w:t>
      </w:r>
      <w:proofErr w:type="gramEnd"/>
      <w:r>
        <w:rPr>
          <w:rFonts w:hint="eastAsia"/>
        </w:rPr>
        <w:t>评分明细表。</w:t>
      </w:r>
    </w:p>
    <w:p w:rsidR="008A1905" w:rsidRDefault="0018131B">
      <w:pPr>
        <w:ind w:firstLine="480"/>
      </w:pPr>
      <w:r>
        <w:rPr>
          <w:rFonts w:hint="eastAsia"/>
        </w:rPr>
        <w:t>（2） 磋商小组成员应当根据自身专业情况对每个有效投标供应商的响应文件进行独立评分，加权汇总每项评分因素的得分，得出每个有效投标供应商的总分。</w:t>
      </w:r>
    </w:p>
    <w:p w:rsidR="008A1905" w:rsidRDefault="0018131B">
      <w:pPr>
        <w:ind w:firstLine="480"/>
      </w:pPr>
      <w:r>
        <w:rPr>
          <w:rFonts w:hint="eastAsia"/>
        </w:rPr>
        <w:t>3.综合评分明细表</w:t>
      </w:r>
    </w:p>
    <w:p w:rsidR="008A1905" w:rsidRDefault="0018131B">
      <w:pPr>
        <w:ind w:firstLine="480"/>
      </w:pPr>
      <w:r>
        <w:rPr>
          <w:rFonts w:hint="eastAsia"/>
        </w:rPr>
        <w:t>（1）综合评分明细表的制定以科学合理、降低评委会自由裁量权为原则。</w:t>
      </w:r>
    </w:p>
    <w:p w:rsidR="008A1905" w:rsidRDefault="0018131B">
      <w:pPr>
        <w:ind w:firstLine="480"/>
      </w:pPr>
      <w:r>
        <w:rPr>
          <w:rFonts w:hint="eastAsia"/>
        </w:rPr>
        <w:t>（2）对记入诚信档案的且在有效期内的失信供应商，存在一次失信行为的，扣3</w:t>
      </w:r>
      <w:r>
        <w:rPr>
          <w:rFonts w:hint="eastAsia"/>
        </w:rPr>
        <w:lastRenderedPageBreak/>
        <w:t>分，每增加一次失信行为，加扣3分，直至扣完为止。</w:t>
      </w:r>
    </w:p>
    <w:p w:rsidR="008A1905" w:rsidRDefault="0018131B">
      <w:pPr>
        <w:spacing w:line="240" w:lineRule="auto"/>
        <w:ind w:firstLineChars="100" w:firstLine="240"/>
      </w:pPr>
      <w:r>
        <w:rPr>
          <w:rFonts w:hint="eastAsia"/>
        </w:rPr>
        <w:t>（3）综合评分明细表</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1"/>
        <w:gridCol w:w="692"/>
        <w:gridCol w:w="6054"/>
        <w:gridCol w:w="1033"/>
      </w:tblGrid>
      <w:tr w:rsidR="008A1905">
        <w:trPr>
          <w:trHeight w:val="521"/>
          <w:jc w:val="center"/>
        </w:trPr>
        <w:tc>
          <w:tcPr>
            <w:tcW w:w="602" w:type="dxa"/>
            <w:vAlign w:val="center"/>
          </w:tcPr>
          <w:p w:rsidR="008A1905" w:rsidRDefault="0018131B">
            <w:pPr>
              <w:adjustRightInd w:val="0"/>
              <w:snapToGrid w:val="0"/>
              <w:ind w:firstLineChars="0" w:firstLine="0"/>
              <w:jc w:val="center"/>
              <w:rPr>
                <w:rFonts w:cs="仿宋"/>
              </w:rPr>
            </w:pPr>
            <w:r>
              <w:rPr>
                <w:rFonts w:cs="仿宋" w:hint="eastAsia"/>
              </w:rPr>
              <w:t>序号</w:t>
            </w:r>
          </w:p>
        </w:tc>
        <w:tc>
          <w:tcPr>
            <w:tcW w:w="1101" w:type="dxa"/>
            <w:vAlign w:val="center"/>
          </w:tcPr>
          <w:p w:rsidR="008A1905" w:rsidRDefault="0018131B">
            <w:pPr>
              <w:adjustRightInd w:val="0"/>
              <w:snapToGrid w:val="0"/>
              <w:ind w:firstLineChars="0" w:firstLine="0"/>
              <w:jc w:val="center"/>
              <w:rPr>
                <w:rFonts w:cs="仿宋"/>
              </w:rPr>
            </w:pPr>
            <w:r>
              <w:rPr>
                <w:rFonts w:cs="仿宋" w:hint="eastAsia"/>
              </w:rPr>
              <w:t>评分因素及权重</w:t>
            </w:r>
          </w:p>
        </w:tc>
        <w:tc>
          <w:tcPr>
            <w:tcW w:w="692" w:type="dxa"/>
            <w:vAlign w:val="center"/>
          </w:tcPr>
          <w:p w:rsidR="008A1905" w:rsidRDefault="0018131B">
            <w:pPr>
              <w:adjustRightInd w:val="0"/>
              <w:snapToGrid w:val="0"/>
              <w:ind w:firstLineChars="0" w:firstLine="0"/>
              <w:jc w:val="center"/>
              <w:rPr>
                <w:rFonts w:cs="仿宋"/>
              </w:rPr>
            </w:pPr>
            <w:r>
              <w:rPr>
                <w:rFonts w:cs="仿宋" w:hint="eastAsia"/>
              </w:rPr>
              <w:t>分值</w:t>
            </w:r>
          </w:p>
        </w:tc>
        <w:tc>
          <w:tcPr>
            <w:tcW w:w="6054" w:type="dxa"/>
            <w:vAlign w:val="center"/>
          </w:tcPr>
          <w:p w:rsidR="008A1905" w:rsidRDefault="0018131B">
            <w:pPr>
              <w:adjustRightInd w:val="0"/>
              <w:snapToGrid w:val="0"/>
              <w:ind w:firstLineChars="0" w:firstLine="0"/>
              <w:jc w:val="center"/>
              <w:rPr>
                <w:rFonts w:cs="仿宋"/>
              </w:rPr>
            </w:pPr>
            <w:r>
              <w:rPr>
                <w:rFonts w:cs="仿宋" w:hint="eastAsia"/>
              </w:rPr>
              <w:t>评分标准</w:t>
            </w:r>
          </w:p>
        </w:tc>
        <w:tc>
          <w:tcPr>
            <w:tcW w:w="1033" w:type="dxa"/>
            <w:vAlign w:val="center"/>
          </w:tcPr>
          <w:p w:rsidR="008A1905" w:rsidRDefault="0018131B">
            <w:pPr>
              <w:adjustRightInd w:val="0"/>
              <w:snapToGrid w:val="0"/>
              <w:ind w:firstLineChars="0" w:firstLine="0"/>
              <w:jc w:val="center"/>
              <w:rPr>
                <w:rFonts w:cs="仿宋"/>
              </w:rPr>
            </w:pPr>
            <w:r>
              <w:rPr>
                <w:rFonts w:cs="仿宋" w:hint="eastAsia"/>
              </w:rPr>
              <w:t>说明</w:t>
            </w:r>
          </w:p>
        </w:tc>
      </w:tr>
      <w:tr w:rsidR="008A1905">
        <w:trPr>
          <w:trHeight w:val="90"/>
          <w:jc w:val="center"/>
        </w:trPr>
        <w:tc>
          <w:tcPr>
            <w:tcW w:w="602" w:type="dxa"/>
            <w:vAlign w:val="center"/>
          </w:tcPr>
          <w:p w:rsidR="008A1905" w:rsidRDefault="0018131B">
            <w:pPr>
              <w:ind w:firstLineChars="0" w:firstLine="0"/>
              <w:jc w:val="center"/>
              <w:rPr>
                <w:rFonts w:cs="仿宋"/>
              </w:rPr>
            </w:pPr>
            <w:r>
              <w:rPr>
                <w:rFonts w:cs="仿宋" w:hint="eastAsia"/>
              </w:rPr>
              <w:t>1</w:t>
            </w:r>
          </w:p>
        </w:tc>
        <w:tc>
          <w:tcPr>
            <w:tcW w:w="1101" w:type="dxa"/>
            <w:vAlign w:val="center"/>
          </w:tcPr>
          <w:p w:rsidR="008A1905" w:rsidRDefault="0018131B">
            <w:pPr>
              <w:widowControl/>
              <w:ind w:firstLineChars="0" w:firstLine="0"/>
              <w:jc w:val="center"/>
              <w:rPr>
                <w:rFonts w:cs="仿宋"/>
              </w:rPr>
            </w:pPr>
            <w:r>
              <w:rPr>
                <w:rFonts w:cs="仿宋" w:hint="eastAsia"/>
              </w:rPr>
              <w:t>报价20%</w:t>
            </w:r>
          </w:p>
        </w:tc>
        <w:tc>
          <w:tcPr>
            <w:tcW w:w="692" w:type="dxa"/>
            <w:vAlign w:val="center"/>
          </w:tcPr>
          <w:p w:rsidR="008A1905" w:rsidRDefault="0018131B">
            <w:pPr>
              <w:widowControl/>
              <w:ind w:firstLineChars="0" w:firstLine="0"/>
              <w:jc w:val="center"/>
              <w:rPr>
                <w:rFonts w:cs="仿宋"/>
              </w:rPr>
            </w:pPr>
            <w:r>
              <w:rPr>
                <w:rFonts w:cs="仿宋" w:hint="eastAsia"/>
              </w:rPr>
              <w:t>20</w:t>
            </w:r>
          </w:p>
        </w:tc>
        <w:tc>
          <w:tcPr>
            <w:tcW w:w="6054" w:type="dxa"/>
            <w:vAlign w:val="center"/>
          </w:tcPr>
          <w:p w:rsidR="008A1905" w:rsidRDefault="0024459B" w:rsidP="0024459B">
            <w:pPr>
              <w:widowControl/>
              <w:ind w:firstLine="480"/>
              <w:rPr>
                <w:rFonts w:cs="仿宋"/>
              </w:rPr>
            </w:pPr>
            <w:r w:rsidRPr="0024459B">
              <w:rPr>
                <w:rFonts w:cs="仿宋" w:hint="eastAsia"/>
                <w:color w:val="000000"/>
              </w:rPr>
              <w:t>价格采用</w:t>
            </w:r>
            <w:r>
              <w:rPr>
                <w:rFonts w:cs="仿宋" w:hint="eastAsia"/>
                <w:color w:val="000000"/>
              </w:rPr>
              <w:t>高</w:t>
            </w:r>
            <w:r w:rsidRPr="0024459B">
              <w:rPr>
                <w:rFonts w:cs="仿宋" w:hint="eastAsia"/>
                <w:color w:val="000000"/>
              </w:rPr>
              <w:t>价优先法计算，即满足文件要求且最后报价最</w:t>
            </w:r>
            <w:r>
              <w:rPr>
                <w:rFonts w:cs="仿宋" w:hint="eastAsia"/>
                <w:color w:val="000000"/>
              </w:rPr>
              <w:t>高</w:t>
            </w:r>
            <w:r w:rsidRPr="0024459B">
              <w:rPr>
                <w:rFonts w:cs="仿宋" w:hint="eastAsia"/>
                <w:color w:val="000000"/>
              </w:rPr>
              <w:t>的价格为基准价。磋商报价得分=（磋商价/基准价*20）。本项最高得分20分。</w:t>
            </w:r>
          </w:p>
        </w:tc>
        <w:tc>
          <w:tcPr>
            <w:tcW w:w="1033" w:type="dxa"/>
            <w:vAlign w:val="center"/>
          </w:tcPr>
          <w:p w:rsidR="008A1905" w:rsidRDefault="0018131B">
            <w:pPr>
              <w:adjustRightInd w:val="0"/>
              <w:snapToGrid w:val="0"/>
              <w:ind w:firstLineChars="0" w:firstLine="0"/>
              <w:jc w:val="center"/>
              <w:rPr>
                <w:rFonts w:cs="仿宋"/>
              </w:rPr>
            </w:pPr>
            <w:r>
              <w:rPr>
                <w:rFonts w:cs="仿宋" w:hint="eastAsia"/>
              </w:rPr>
              <w:t>共同类评审</w:t>
            </w:r>
          </w:p>
        </w:tc>
      </w:tr>
      <w:tr w:rsidR="008A1905">
        <w:trPr>
          <w:trHeight w:val="745"/>
          <w:jc w:val="center"/>
        </w:trPr>
        <w:tc>
          <w:tcPr>
            <w:tcW w:w="602" w:type="dxa"/>
            <w:vAlign w:val="center"/>
          </w:tcPr>
          <w:p w:rsidR="008A1905" w:rsidRDefault="0018131B">
            <w:pPr>
              <w:ind w:firstLineChars="0" w:firstLine="0"/>
              <w:jc w:val="center"/>
              <w:rPr>
                <w:rFonts w:cs="仿宋"/>
              </w:rPr>
            </w:pPr>
            <w:r>
              <w:rPr>
                <w:rFonts w:cs="仿宋" w:hint="eastAsia"/>
              </w:rPr>
              <w:t>2</w:t>
            </w:r>
          </w:p>
        </w:tc>
        <w:tc>
          <w:tcPr>
            <w:tcW w:w="1101" w:type="dxa"/>
            <w:vAlign w:val="center"/>
          </w:tcPr>
          <w:p w:rsidR="008A1905" w:rsidRDefault="0018131B" w:rsidP="003C75DB">
            <w:pPr>
              <w:widowControl/>
              <w:ind w:firstLineChars="0" w:firstLine="0"/>
              <w:jc w:val="center"/>
              <w:rPr>
                <w:rFonts w:cs="仿宋"/>
              </w:rPr>
            </w:pPr>
            <w:r>
              <w:rPr>
                <w:rFonts w:cs="仿宋" w:hint="eastAsia"/>
              </w:rPr>
              <w:t>主要人员配置1</w:t>
            </w:r>
            <w:r w:rsidR="003C75DB">
              <w:rPr>
                <w:rFonts w:cs="仿宋" w:hint="eastAsia"/>
              </w:rPr>
              <w:t>9</w:t>
            </w:r>
            <w:r>
              <w:rPr>
                <w:rFonts w:cs="仿宋" w:hint="eastAsia"/>
              </w:rPr>
              <w:t>%</w:t>
            </w:r>
          </w:p>
        </w:tc>
        <w:tc>
          <w:tcPr>
            <w:tcW w:w="692" w:type="dxa"/>
            <w:vAlign w:val="center"/>
          </w:tcPr>
          <w:p w:rsidR="008A1905" w:rsidRDefault="0018131B" w:rsidP="003C75DB">
            <w:pPr>
              <w:ind w:firstLineChars="0" w:firstLine="0"/>
              <w:jc w:val="center"/>
              <w:rPr>
                <w:rFonts w:cs="仿宋"/>
              </w:rPr>
            </w:pPr>
            <w:r>
              <w:rPr>
                <w:rFonts w:cs="仿宋" w:hint="eastAsia"/>
              </w:rPr>
              <w:t>1</w:t>
            </w:r>
            <w:r w:rsidR="003C75DB">
              <w:rPr>
                <w:rFonts w:cs="仿宋" w:hint="eastAsia"/>
              </w:rPr>
              <w:t>9</w:t>
            </w:r>
          </w:p>
        </w:tc>
        <w:tc>
          <w:tcPr>
            <w:tcW w:w="6054" w:type="dxa"/>
          </w:tcPr>
          <w:p w:rsidR="008A1905" w:rsidRDefault="0018131B">
            <w:pPr>
              <w:pStyle w:val="a5"/>
              <w:ind w:firstLine="480"/>
              <w:rPr>
                <w:rFonts w:cs="仿宋"/>
              </w:rPr>
            </w:pPr>
            <w:r>
              <w:rPr>
                <w:rFonts w:cs="仿宋" w:hint="eastAsia"/>
              </w:rPr>
              <w:t>1、拟投入本项目的团队人员配置满足最低的基础上，每增加1名团队成员加2分，本项最</w:t>
            </w:r>
            <w:r w:rsidR="00D72B7D">
              <w:rPr>
                <w:rFonts w:cs="仿宋" w:hint="eastAsia"/>
              </w:rPr>
              <w:t>高</w:t>
            </w:r>
            <w:r>
              <w:rPr>
                <w:rFonts w:cs="仿宋" w:hint="eastAsia"/>
              </w:rPr>
              <w:t>得</w:t>
            </w:r>
            <w:r w:rsidR="00D72B7D">
              <w:rPr>
                <w:rFonts w:cs="仿宋" w:hint="eastAsia"/>
              </w:rPr>
              <w:t>6</w:t>
            </w:r>
            <w:r>
              <w:rPr>
                <w:rFonts w:cs="仿宋" w:hint="eastAsia"/>
              </w:rPr>
              <w:t>分。</w:t>
            </w:r>
          </w:p>
          <w:p w:rsidR="008A1905" w:rsidRDefault="0018131B">
            <w:pPr>
              <w:pStyle w:val="Default"/>
              <w:spacing w:line="360" w:lineRule="auto"/>
              <w:rPr>
                <w:rFonts w:ascii="仿宋" w:eastAsia="仿宋" w:hAnsi="仿宋" w:cs="仿宋"/>
                <w:kern w:val="2"/>
              </w:rPr>
            </w:pPr>
            <w:r>
              <w:rPr>
                <w:rFonts w:ascii="仿宋" w:eastAsia="仿宋" w:hAnsi="仿宋" w:cs="仿宋" w:hint="eastAsia"/>
                <w:kern w:val="2"/>
              </w:rPr>
              <w:t>注：需单独提供相关承诺函及相应团队配置构成方案。</w:t>
            </w:r>
          </w:p>
          <w:p w:rsidR="008A1905" w:rsidRDefault="0018131B">
            <w:pPr>
              <w:pStyle w:val="Default"/>
              <w:spacing w:line="360" w:lineRule="auto"/>
              <w:ind w:firstLineChars="200" w:firstLine="480"/>
              <w:rPr>
                <w:rFonts w:ascii="仿宋" w:eastAsia="仿宋" w:hAnsi="仿宋" w:cs="仿宋"/>
                <w:kern w:val="2"/>
              </w:rPr>
            </w:pPr>
            <w:r>
              <w:rPr>
                <w:rFonts w:ascii="仿宋" w:eastAsia="仿宋" w:hAnsi="仿宋" w:cs="仿宋" w:hint="eastAsia"/>
                <w:kern w:val="2"/>
              </w:rPr>
              <w:t>2、拟派本项目核心团队人员</w:t>
            </w:r>
            <w:r w:rsidR="00CE7411">
              <w:rPr>
                <w:rFonts w:ascii="仿宋" w:eastAsia="仿宋" w:hAnsi="仿宋" w:cs="仿宋" w:hint="eastAsia"/>
                <w:kern w:val="2"/>
              </w:rPr>
              <w:t>有</w:t>
            </w:r>
            <w:r w:rsidR="00D72B7D">
              <w:rPr>
                <w:rFonts w:ascii="仿宋" w:eastAsia="仿宋" w:hAnsi="仿宋" w:cs="仿宋" w:hint="eastAsia"/>
                <w:kern w:val="2"/>
              </w:rPr>
              <w:t>具备3年以上岗位工作经验得3分；</w:t>
            </w:r>
            <w:r>
              <w:rPr>
                <w:rFonts w:ascii="仿宋" w:eastAsia="仿宋" w:hAnsi="仿宋" w:cs="仿宋" w:hint="eastAsia"/>
                <w:kern w:val="2"/>
              </w:rPr>
              <w:t>有</w:t>
            </w:r>
            <w:r w:rsidR="00CE7411">
              <w:rPr>
                <w:rFonts w:ascii="仿宋" w:eastAsia="仿宋" w:hAnsi="仿宋" w:cs="仿宋" w:hint="eastAsia"/>
                <w:kern w:val="2"/>
              </w:rPr>
              <w:t>获得</w:t>
            </w:r>
            <w:r w:rsidR="00446C58">
              <w:rPr>
                <w:rFonts w:ascii="仿宋" w:eastAsia="仿宋" w:hAnsi="仿宋" w:cs="仿宋" w:hint="eastAsia"/>
                <w:kern w:val="2"/>
              </w:rPr>
              <w:t>健康</w:t>
            </w:r>
            <w:proofErr w:type="gramStart"/>
            <w:r w:rsidR="00446C58">
              <w:rPr>
                <w:rFonts w:ascii="仿宋" w:eastAsia="仿宋" w:hAnsi="仿宋" w:cs="仿宋" w:hint="eastAsia"/>
                <w:kern w:val="2"/>
              </w:rPr>
              <w:t>管理</w:t>
            </w:r>
            <w:r w:rsidR="003C75DB">
              <w:rPr>
                <w:rFonts w:ascii="仿宋" w:eastAsia="仿宋" w:hAnsi="仿宋" w:cs="仿宋" w:hint="eastAsia"/>
                <w:kern w:val="2"/>
              </w:rPr>
              <w:t>师</w:t>
            </w:r>
            <w:r>
              <w:rPr>
                <w:rFonts w:ascii="仿宋" w:eastAsia="仿宋" w:hAnsi="仿宋" w:cs="仿宋" w:hint="eastAsia"/>
                <w:kern w:val="2"/>
              </w:rPr>
              <w:t>得</w:t>
            </w:r>
            <w:r w:rsidR="00D72B7D">
              <w:rPr>
                <w:rFonts w:ascii="仿宋" w:eastAsia="仿宋" w:hAnsi="仿宋" w:cs="仿宋" w:hint="eastAsia"/>
                <w:kern w:val="2"/>
              </w:rPr>
              <w:t>3</w:t>
            </w:r>
            <w:r>
              <w:rPr>
                <w:rFonts w:ascii="仿宋" w:eastAsia="仿宋" w:hAnsi="仿宋" w:cs="仿宋" w:hint="eastAsia"/>
                <w:kern w:val="2"/>
              </w:rPr>
              <w:t>分</w:t>
            </w:r>
            <w:proofErr w:type="gramEnd"/>
            <w:r>
              <w:rPr>
                <w:rFonts w:ascii="仿宋" w:eastAsia="仿宋" w:hAnsi="仿宋" w:cs="仿宋" w:hint="eastAsia"/>
                <w:kern w:val="2"/>
              </w:rPr>
              <w:t>，本项最</w:t>
            </w:r>
            <w:r w:rsidR="00D72B7D">
              <w:rPr>
                <w:rFonts w:ascii="仿宋" w:eastAsia="仿宋" w:hAnsi="仿宋" w:cs="仿宋" w:hint="eastAsia"/>
                <w:kern w:val="2"/>
              </w:rPr>
              <w:t>高</w:t>
            </w:r>
            <w:r>
              <w:rPr>
                <w:rFonts w:ascii="仿宋" w:eastAsia="仿宋" w:hAnsi="仿宋" w:cs="仿宋" w:hint="eastAsia"/>
                <w:kern w:val="2"/>
              </w:rPr>
              <w:t>得</w:t>
            </w:r>
            <w:r w:rsidR="00D72B7D">
              <w:rPr>
                <w:rFonts w:ascii="仿宋" w:eastAsia="仿宋" w:hAnsi="仿宋" w:cs="仿宋" w:hint="eastAsia"/>
                <w:kern w:val="2"/>
              </w:rPr>
              <w:t>6</w:t>
            </w:r>
            <w:r>
              <w:rPr>
                <w:rFonts w:ascii="仿宋" w:eastAsia="仿宋" w:hAnsi="仿宋" w:cs="仿宋" w:hint="eastAsia"/>
                <w:kern w:val="2"/>
              </w:rPr>
              <w:t>分。</w:t>
            </w:r>
          </w:p>
          <w:p w:rsidR="003C75DB" w:rsidRDefault="003C75DB" w:rsidP="003C75DB">
            <w:pPr>
              <w:pStyle w:val="Default"/>
              <w:spacing w:line="360" w:lineRule="auto"/>
              <w:ind w:firstLineChars="200" w:firstLine="480"/>
              <w:rPr>
                <w:rFonts w:ascii="仿宋" w:eastAsia="仿宋" w:hAnsi="仿宋" w:cs="仿宋"/>
                <w:kern w:val="2"/>
              </w:rPr>
            </w:pPr>
            <w:r>
              <w:rPr>
                <w:rFonts w:ascii="仿宋" w:eastAsia="仿宋" w:hAnsi="仿宋" w:cs="仿宋" w:hint="eastAsia"/>
                <w:kern w:val="2"/>
              </w:rPr>
              <w:t>3、拟派本项目核心团队人员具有一级</w:t>
            </w:r>
            <w:r w:rsidR="00DA5E1B">
              <w:rPr>
                <w:rFonts w:ascii="仿宋" w:eastAsia="仿宋" w:hAnsi="仿宋" w:cs="仿宋" w:hint="eastAsia"/>
                <w:kern w:val="2"/>
              </w:rPr>
              <w:t>（中式烹调师）</w:t>
            </w:r>
            <w:r>
              <w:rPr>
                <w:rFonts w:ascii="仿宋" w:eastAsia="仿宋" w:hAnsi="仿宋" w:cs="仿宋" w:hint="eastAsia"/>
                <w:kern w:val="2"/>
              </w:rPr>
              <w:t>职业资格证书，得7分；具有二级职业资格证书，得</w:t>
            </w:r>
            <w:r w:rsidR="00F22733">
              <w:rPr>
                <w:rFonts w:ascii="仿宋" w:eastAsia="仿宋" w:hAnsi="仿宋" w:cs="仿宋" w:hint="eastAsia"/>
                <w:kern w:val="2"/>
              </w:rPr>
              <w:t>5</w:t>
            </w:r>
            <w:r>
              <w:rPr>
                <w:rFonts w:ascii="仿宋" w:eastAsia="仿宋" w:hAnsi="仿宋" w:cs="仿宋" w:hint="eastAsia"/>
                <w:kern w:val="2"/>
              </w:rPr>
              <w:t>分；具有三级职业资格证书，得</w:t>
            </w:r>
            <w:r w:rsidR="002B4D90">
              <w:rPr>
                <w:rFonts w:ascii="仿宋" w:eastAsia="仿宋" w:hAnsi="仿宋" w:cs="仿宋" w:hint="eastAsia"/>
                <w:kern w:val="2"/>
              </w:rPr>
              <w:t>3</w:t>
            </w:r>
            <w:r>
              <w:rPr>
                <w:rFonts w:ascii="仿宋" w:eastAsia="仿宋" w:hAnsi="仿宋" w:cs="仿宋" w:hint="eastAsia"/>
                <w:kern w:val="2"/>
              </w:rPr>
              <w:t>分；</w:t>
            </w:r>
            <w:r w:rsidR="00F22733">
              <w:rPr>
                <w:rFonts w:ascii="仿宋" w:eastAsia="仿宋" w:hAnsi="仿宋" w:cs="仿宋" w:hint="eastAsia"/>
                <w:kern w:val="2"/>
              </w:rPr>
              <w:t>具有四级职业资格证书，得</w:t>
            </w:r>
            <w:r w:rsidR="002B4D90">
              <w:rPr>
                <w:rFonts w:ascii="仿宋" w:eastAsia="仿宋" w:hAnsi="仿宋" w:cs="仿宋" w:hint="eastAsia"/>
                <w:kern w:val="2"/>
              </w:rPr>
              <w:t>2</w:t>
            </w:r>
            <w:r w:rsidR="00F22733">
              <w:rPr>
                <w:rFonts w:ascii="仿宋" w:eastAsia="仿宋" w:hAnsi="仿宋" w:cs="仿宋" w:hint="eastAsia"/>
                <w:kern w:val="2"/>
              </w:rPr>
              <w:t>分；</w:t>
            </w:r>
            <w:r w:rsidR="002B4D90">
              <w:rPr>
                <w:rFonts w:ascii="仿宋" w:eastAsia="仿宋" w:hAnsi="仿宋" w:cs="仿宋" w:hint="eastAsia"/>
                <w:kern w:val="2"/>
              </w:rPr>
              <w:t>具有五级职业资格证书，</w:t>
            </w:r>
            <w:r w:rsidR="00F22733">
              <w:rPr>
                <w:rFonts w:ascii="仿宋" w:eastAsia="仿宋" w:hAnsi="仿宋" w:cs="仿宋" w:hint="eastAsia"/>
                <w:kern w:val="2"/>
              </w:rPr>
              <w:t>得1分；</w:t>
            </w:r>
            <w:r>
              <w:rPr>
                <w:rFonts w:ascii="仿宋" w:eastAsia="仿宋" w:hAnsi="仿宋" w:cs="仿宋" w:hint="eastAsia"/>
                <w:kern w:val="2"/>
              </w:rPr>
              <w:t>没有职业资格证书</w:t>
            </w:r>
            <w:r w:rsidR="00DE4918">
              <w:rPr>
                <w:rFonts w:ascii="仿宋" w:eastAsia="仿宋" w:hAnsi="仿宋" w:cs="仿宋" w:hint="eastAsia"/>
                <w:kern w:val="2"/>
              </w:rPr>
              <w:t>不得分。（拟派本项目核心团队人员同时具备一、二、三</w:t>
            </w:r>
            <w:r w:rsidR="00F22733">
              <w:rPr>
                <w:rFonts w:ascii="仿宋" w:eastAsia="仿宋" w:hAnsi="仿宋" w:cs="仿宋" w:hint="eastAsia"/>
                <w:kern w:val="2"/>
              </w:rPr>
              <w:t>、四、五</w:t>
            </w:r>
            <w:r w:rsidR="00DE4918">
              <w:rPr>
                <w:rFonts w:ascii="仿宋" w:eastAsia="仿宋" w:hAnsi="仿宋" w:cs="仿宋" w:hint="eastAsia"/>
                <w:kern w:val="2"/>
              </w:rPr>
              <w:t>级的以最高级得分，其他</w:t>
            </w:r>
            <w:proofErr w:type="gramStart"/>
            <w:r w:rsidR="00DE4918">
              <w:rPr>
                <w:rFonts w:ascii="仿宋" w:eastAsia="仿宋" w:hAnsi="仿宋" w:cs="仿宋" w:hint="eastAsia"/>
                <w:kern w:val="2"/>
              </w:rPr>
              <w:t>级不再</w:t>
            </w:r>
            <w:proofErr w:type="gramEnd"/>
            <w:r w:rsidR="00DE4918">
              <w:rPr>
                <w:rFonts w:ascii="仿宋" w:eastAsia="仿宋" w:hAnsi="仿宋" w:cs="仿宋" w:hint="eastAsia"/>
                <w:kern w:val="2"/>
              </w:rPr>
              <w:t>计分）</w:t>
            </w:r>
          </w:p>
          <w:p w:rsidR="008A1905" w:rsidRDefault="0018131B" w:rsidP="00F14E73">
            <w:pPr>
              <w:ind w:firstLine="480"/>
              <w:rPr>
                <w:rFonts w:cs="仿宋"/>
                <w:bCs/>
              </w:rPr>
            </w:pPr>
            <w:r>
              <w:rPr>
                <w:rFonts w:cs="仿宋" w:hint="eastAsia"/>
              </w:rPr>
              <w:t>注：</w:t>
            </w:r>
            <w:r w:rsidR="00F14E73">
              <w:rPr>
                <w:rFonts w:cs="仿宋" w:hint="eastAsia"/>
              </w:rPr>
              <w:t>上述一至五级职业资格证书是指中式烹调师</w:t>
            </w:r>
            <w:r>
              <w:rPr>
                <w:rFonts w:cs="仿宋" w:hint="eastAsia"/>
              </w:rPr>
              <w:t>。</w:t>
            </w:r>
          </w:p>
        </w:tc>
        <w:tc>
          <w:tcPr>
            <w:tcW w:w="1033" w:type="dxa"/>
            <w:vAlign w:val="center"/>
          </w:tcPr>
          <w:p w:rsidR="008A1905" w:rsidRDefault="0018131B">
            <w:pPr>
              <w:adjustRightInd w:val="0"/>
              <w:snapToGrid w:val="0"/>
              <w:ind w:firstLineChars="0" w:firstLine="0"/>
              <w:jc w:val="center"/>
              <w:rPr>
                <w:rFonts w:cs="仿宋"/>
              </w:rPr>
            </w:pPr>
            <w:r>
              <w:rPr>
                <w:rFonts w:cs="仿宋" w:hint="eastAsia"/>
              </w:rPr>
              <w:t>共同类评审</w:t>
            </w:r>
          </w:p>
        </w:tc>
      </w:tr>
      <w:tr w:rsidR="008A1905">
        <w:trPr>
          <w:trHeight w:val="424"/>
          <w:jc w:val="center"/>
        </w:trPr>
        <w:tc>
          <w:tcPr>
            <w:tcW w:w="602" w:type="dxa"/>
            <w:vAlign w:val="center"/>
          </w:tcPr>
          <w:p w:rsidR="008A1905" w:rsidRDefault="0018131B">
            <w:pPr>
              <w:ind w:firstLineChars="0" w:firstLine="0"/>
              <w:jc w:val="center"/>
              <w:rPr>
                <w:rFonts w:cs="仿宋"/>
              </w:rPr>
            </w:pPr>
            <w:r>
              <w:rPr>
                <w:rFonts w:cs="仿宋" w:hint="eastAsia"/>
              </w:rPr>
              <w:t>3</w:t>
            </w:r>
          </w:p>
        </w:tc>
        <w:tc>
          <w:tcPr>
            <w:tcW w:w="1101" w:type="dxa"/>
            <w:vAlign w:val="center"/>
          </w:tcPr>
          <w:p w:rsidR="008A1905" w:rsidRDefault="0018131B">
            <w:pPr>
              <w:ind w:firstLineChars="0" w:firstLine="0"/>
              <w:jc w:val="center"/>
              <w:rPr>
                <w:rFonts w:cs="仿宋"/>
              </w:rPr>
            </w:pPr>
            <w:r>
              <w:rPr>
                <w:rFonts w:cs="仿宋" w:hint="eastAsia"/>
              </w:rPr>
              <w:t>服务方案32%</w:t>
            </w:r>
          </w:p>
        </w:tc>
        <w:tc>
          <w:tcPr>
            <w:tcW w:w="692" w:type="dxa"/>
            <w:vAlign w:val="center"/>
          </w:tcPr>
          <w:p w:rsidR="008A1905" w:rsidRDefault="0018131B">
            <w:pPr>
              <w:ind w:firstLineChars="0" w:firstLine="0"/>
              <w:jc w:val="center"/>
              <w:rPr>
                <w:rFonts w:cs="仿宋"/>
              </w:rPr>
            </w:pPr>
            <w:r>
              <w:rPr>
                <w:rFonts w:cs="仿宋" w:hint="eastAsia"/>
              </w:rPr>
              <w:t>32</w:t>
            </w:r>
          </w:p>
        </w:tc>
        <w:tc>
          <w:tcPr>
            <w:tcW w:w="6054" w:type="dxa"/>
          </w:tcPr>
          <w:p w:rsidR="008A1905" w:rsidRDefault="0018131B">
            <w:pPr>
              <w:ind w:firstLine="480"/>
              <w:rPr>
                <w:rFonts w:cs="仿宋"/>
              </w:rPr>
            </w:pPr>
            <w:r>
              <w:rPr>
                <w:rFonts w:cs="仿宋" w:hint="eastAsia"/>
              </w:rPr>
              <w:t>食堂服务管理方案包含但不限于：1</w:t>
            </w:r>
            <w:r w:rsidR="00C52758">
              <w:rPr>
                <w:rFonts w:cs="仿宋" w:hint="eastAsia"/>
              </w:rPr>
              <w:t>.</w:t>
            </w:r>
            <w:proofErr w:type="gramStart"/>
            <w:r>
              <w:rPr>
                <w:rFonts w:cs="仿宋" w:hint="eastAsia"/>
              </w:rPr>
              <w:t>食材采购</w:t>
            </w:r>
            <w:proofErr w:type="gramEnd"/>
            <w:r>
              <w:rPr>
                <w:rFonts w:cs="仿宋" w:hint="eastAsia"/>
              </w:rPr>
              <w:t>方案</w:t>
            </w:r>
            <w:r w:rsidR="00C52758">
              <w:rPr>
                <w:rFonts w:cs="仿宋" w:hint="eastAsia"/>
              </w:rPr>
              <w:t>；</w:t>
            </w:r>
            <w:r>
              <w:rPr>
                <w:rFonts w:cs="仿宋" w:hint="eastAsia"/>
              </w:rPr>
              <w:t>2</w:t>
            </w:r>
            <w:r w:rsidR="00C52758">
              <w:rPr>
                <w:rFonts w:cs="仿宋" w:hint="eastAsia"/>
              </w:rPr>
              <w:t>.</w:t>
            </w:r>
            <w:proofErr w:type="gramStart"/>
            <w:r>
              <w:rPr>
                <w:rFonts w:cs="仿宋" w:hint="eastAsia"/>
              </w:rPr>
              <w:t>食材验收</w:t>
            </w:r>
            <w:proofErr w:type="gramEnd"/>
            <w:r>
              <w:rPr>
                <w:rFonts w:cs="仿宋" w:hint="eastAsia"/>
              </w:rPr>
              <w:t>方案</w:t>
            </w:r>
            <w:r w:rsidR="00C52758">
              <w:rPr>
                <w:rFonts w:cs="仿宋" w:hint="eastAsia"/>
              </w:rPr>
              <w:t>；</w:t>
            </w:r>
            <w:r>
              <w:rPr>
                <w:rFonts w:cs="仿宋" w:hint="eastAsia"/>
              </w:rPr>
              <w:t>3</w:t>
            </w:r>
            <w:r w:rsidR="00C52758">
              <w:rPr>
                <w:rFonts w:cs="仿宋" w:hint="eastAsia"/>
              </w:rPr>
              <w:t>.</w:t>
            </w:r>
            <w:proofErr w:type="gramStart"/>
            <w:r>
              <w:rPr>
                <w:rFonts w:cs="仿宋" w:hint="eastAsia"/>
              </w:rPr>
              <w:t>食材出</w:t>
            </w:r>
            <w:proofErr w:type="gramEnd"/>
            <w:r>
              <w:rPr>
                <w:rFonts w:cs="仿宋" w:hint="eastAsia"/>
              </w:rPr>
              <w:t>入库管理方案</w:t>
            </w:r>
            <w:r w:rsidR="00C52758">
              <w:rPr>
                <w:rFonts w:cs="仿宋" w:hint="eastAsia"/>
              </w:rPr>
              <w:t>；</w:t>
            </w:r>
            <w:r>
              <w:rPr>
                <w:rFonts w:cs="仿宋" w:hint="eastAsia"/>
              </w:rPr>
              <w:t>4</w:t>
            </w:r>
            <w:r w:rsidR="00C52758">
              <w:rPr>
                <w:rFonts w:cs="仿宋" w:hint="eastAsia"/>
              </w:rPr>
              <w:t>.</w:t>
            </w:r>
            <w:r>
              <w:rPr>
                <w:rFonts w:cs="仿宋" w:hint="eastAsia"/>
              </w:rPr>
              <w:t>原料供应</w:t>
            </w:r>
            <w:proofErr w:type="gramStart"/>
            <w:r>
              <w:rPr>
                <w:rFonts w:cs="仿宋" w:hint="eastAsia"/>
              </w:rPr>
              <w:t>商管理</w:t>
            </w:r>
            <w:proofErr w:type="gramEnd"/>
            <w:r>
              <w:rPr>
                <w:rFonts w:cs="仿宋" w:hint="eastAsia"/>
              </w:rPr>
              <w:t>方案</w:t>
            </w:r>
            <w:r w:rsidR="00C52758">
              <w:rPr>
                <w:rFonts w:cs="仿宋" w:hint="eastAsia"/>
              </w:rPr>
              <w:t>；</w:t>
            </w:r>
            <w:r>
              <w:rPr>
                <w:rFonts w:cs="仿宋" w:hint="eastAsia"/>
              </w:rPr>
              <w:t>5</w:t>
            </w:r>
            <w:r w:rsidR="00C52758">
              <w:rPr>
                <w:rFonts w:cs="仿宋" w:hint="eastAsia"/>
              </w:rPr>
              <w:t>.</w:t>
            </w:r>
            <w:r>
              <w:rPr>
                <w:rFonts w:cs="仿宋" w:hint="eastAsia"/>
              </w:rPr>
              <w:t>食品搭配（营养配餐）方案</w:t>
            </w:r>
            <w:r w:rsidR="00C52758">
              <w:rPr>
                <w:rFonts w:cs="仿宋" w:hint="eastAsia"/>
              </w:rPr>
              <w:t>；</w:t>
            </w:r>
            <w:r>
              <w:rPr>
                <w:rFonts w:cs="仿宋" w:hint="eastAsia"/>
              </w:rPr>
              <w:t>6</w:t>
            </w:r>
            <w:r w:rsidR="00C52758">
              <w:rPr>
                <w:rFonts w:cs="仿宋" w:hint="eastAsia"/>
              </w:rPr>
              <w:t>.</w:t>
            </w:r>
            <w:r>
              <w:rPr>
                <w:rFonts w:cs="仿宋" w:hint="eastAsia"/>
              </w:rPr>
              <w:t>食品（菜品）质量控制方案</w:t>
            </w:r>
            <w:r w:rsidR="00C52758">
              <w:rPr>
                <w:rFonts w:cs="仿宋" w:hint="eastAsia"/>
              </w:rPr>
              <w:t>；</w:t>
            </w:r>
            <w:r>
              <w:rPr>
                <w:rFonts w:cs="仿宋" w:hint="eastAsia"/>
              </w:rPr>
              <w:t>7</w:t>
            </w:r>
            <w:r w:rsidR="00C52758">
              <w:rPr>
                <w:rFonts w:cs="仿宋" w:hint="eastAsia"/>
              </w:rPr>
              <w:t>.</w:t>
            </w:r>
            <w:r>
              <w:rPr>
                <w:rFonts w:cs="仿宋" w:hint="eastAsia"/>
              </w:rPr>
              <w:t>配送餐方案</w:t>
            </w:r>
            <w:r w:rsidR="00C52758">
              <w:rPr>
                <w:rFonts w:cs="仿宋" w:hint="eastAsia"/>
              </w:rPr>
              <w:t>；</w:t>
            </w:r>
            <w:r>
              <w:rPr>
                <w:rFonts w:cs="仿宋" w:hint="eastAsia"/>
              </w:rPr>
              <w:t>8</w:t>
            </w:r>
            <w:r w:rsidR="00C52758">
              <w:rPr>
                <w:rFonts w:cs="仿宋" w:hint="eastAsia"/>
              </w:rPr>
              <w:t>.</w:t>
            </w:r>
            <w:r>
              <w:rPr>
                <w:rFonts w:cs="仿宋" w:hint="eastAsia"/>
              </w:rPr>
              <w:t>食品安全管理方案</w:t>
            </w:r>
            <w:r w:rsidR="00C52758">
              <w:rPr>
                <w:rFonts w:cs="仿宋" w:hint="eastAsia"/>
              </w:rPr>
              <w:t>；</w:t>
            </w:r>
            <w:r>
              <w:rPr>
                <w:rFonts w:cs="仿宋" w:hint="eastAsia"/>
              </w:rPr>
              <w:t>9</w:t>
            </w:r>
            <w:r w:rsidR="00C52758">
              <w:rPr>
                <w:rFonts w:cs="仿宋" w:hint="eastAsia"/>
              </w:rPr>
              <w:t>.</w:t>
            </w:r>
            <w:r>
              <w:rPr>
                <w:rFonts w:cs="仿宋" w:hint="eastAsia"/>
              </w:rPr>
              <w:t>食品留样制度</w:t>
            </w:r>
            <w:r w:rsidR="00C52758">
              <w:rPr>
                <w:rFonts w:cs="仿宋" w:hint="eastAsia"/>
              </w:rPr>
              <w:t>；</w:t>
            </w:r>
            <w:r>
              <w:rPr>
                <w:rFonts w:cs="仿宋" w:hint="eastAsia"/>
              </w:rPr>
              <w:t>10</w:t>
            </w:r>
            <w:r w:rsidR="00C52758">
              <w:rPr>
                <w:rFonts w:cs="仿宋" w:hint="eastAsia"/>
              </w:rPr>
              <w:t>.</w:t>
            </w:r>
            <w:r>
              <w:rPr>
                <w:rFonts w:cs="仿宋" w:hint="eastAsia"/>
              </w:rPr>
              <w:t>食品农残检测方法和制度</w:t>
            </w:r>
            <w:r w:rsidR="00C52758">
              <w:rPr>
                <w:rFonts w:cs="仿宋" w:hint="eastAsia"/>
              </w:rPr>
              <w:t>；</w:t>
            </w:r>
            <w:r>
              <w:rPr>
                <w:rFonts w:cs="仿宋" w:hint="eastAsia"/>
              </w:rPr>
              <w:t>11</w:t>
            </w:r>
            <w:r w:rsidR="00C52758">
              <w:rPr>
                <w:rFonts w:cs="仿宋" w:hint="eastAsia"/>
              </w:rPr>
              <w:t>.</w:t>
            </w:r>
            <w:r>
              <w:rPr>
                <w:rFonts w:cs="仿宋" w:hint="eastAsia"/>
              </w:rPr>
              <w:t>卫生管理控制方案（食堂油烟排放、噪音等）</w:t>
            </w:r>
            <w:r w:rsidR="00C52758">
              <w:rPr>
                <w:rFonts w:cs="仿宋" w:hint="eastAsia"/>
              </w:rPr>
              <w:t>；</w:t>
            </w:r>
            <w:r>
              <w:rPr>
                <w:rFonts w:cs="仿宋" w:hint="eastAsia"/>
              </w:rPr>
              <w:t>12</w:t>
            </w:r>
            <w:r w:rsidR="00C52758">
              <w:rPr>
                <w:rFonts w:cs="仿宋" w:hint="eastAsia"/>
              </w:rPr>
              <w:t>.</w:t>
            </w:r>
            <w:r>
              <w:rPr>
                <w:rFonts w:cs="仿宋" w:hint="eastAsia"/>
              </w:rPr>
              <w:t>餐厅环境保洁服务方案</w:t>
            </w:r>
            <w:r w:rsidR="00C52758">
              <w:rPr>
                <w:rFonts w:cs="仿宋" w:hint="eastAsia"/>
              </w:rPr>
              <w:t>；</w:t>
            </w:r>
            <w:r>
              <w:rPr>
                <w:rFonts w:cs="仿宋" w:hint="eastAsia"/>
              </w:rPr>
              <w:t>13</w:t>
            </w:r>
            <w:r w:rsidR="00C52758">
              <w:rPr>
                <w:rFonts w:cs="仿宋" w:hint="eastAsia"/>
              </w:rPr>
              <w:t>.</w:t>
            </w:r>
            <w:r>
              <w:rPr>
                <w:rFonts w:cs="仿宋" w:hint="eastAsia"/>
              </w:rPr>
              <w:t>餐厅安全运行方案</w:t>
            </w:r>
            <w:r w:rsidR="00C52758">
              <w:rPr>
                <w:rFonts w:cs="仿宋" w:hint="eastAsia"/>
              </w:rPr>
              <w:t>；</w:t>
            </w:r>
            <w:r>
              <w:rPr>
                <w:rFonts w:cs="仿宋" w:hint="eastAsia"/>
              </w:rPr>
              <w:t>14</w:t>
            </w:r>
            <w:r w:rsidR="00C52758">
              <w:rPr>
                <w:rFonts w:cs="仿宋" w:hint="eastAsia"/>
              </w:rPr>
              <w:t>.</w:t>
            </w:r>
            <w:r>
              <w:rPr>
                <w:rFonts w:cs="仿宋" w:hint="eastAsia"/>
              </w:rPr>
              <w:t>保密工作方案</w:t>
            </w:r>
            <w:r w:rsidR="00C52758">
              <w:rPr>
                <w:rFonts w:cs="仿宋" w:hint="eastAsia"/>
              </w:rPr>
              <w:t>；</w:t>
            </w:r>
            <w:r>
              <w:rPr>
                <w:rFonts w:cs="仿宋" w:hint="eastAsia"/>
              </w:rPr>
              <w:t>15</w:t>
            </w:r>
            <w:r w:rsidR="00C52758">
              <w:rPr>
                <w:rFonts w:cs="仿宋" w:hint="eastAsia"/>
              </w:rPr>
              <w:t>.</w:t>
            </w:r>
            <w:r>
              <w:rPr>
                <w:rFonts w:cs="仿宋" w:hint="eastAsia"/>
              </w:rPr>
              <w:t>人员配置方案</w:t>
            </w:r>
            <w:r w:rsidR="00C52758">
              <w:rPr>
                <w:rFonts w:cs="仿宋" w:hint="eastAsia"/>
              </w:rPr>
              <w:t>；</w:t>
            </w:r>
            <w:r>
              <w:rPr>
                <w:rFonts w:cs="仿宋" w:hint="eastAsia"/>
              </w:rPr>
              <w:t>16</w:t>
            </w:r>
            <w:r w:rsidR="00C52758">
              <w:rPr>
                <w:rFonts w:cs="仿宋" w:hint="eastAsia"/>
              </w:rPr>
              <w:t>.</w:t>
            </w:r>
            <w:r>
              <w:rPr>
                <w:rFonts w:cs="仿宋" w:hint="eastAsia"/>
              </w:rPr>
              <w:t>供餐管理方案等。</w:t>
            </w:r>
          </w:p>
          <w:p w:rsidR="008A1905" w:rsidRDefault="0018131B" w:rsidP="004C1534">
            <w:pPr>
              <w:ind w:firstLine="480"/>
              <w:rPr>
                <w:rFonts w:cs="仿宋"/>
              </w:rPr>
            </w:pPr>
            <w:r>
              <w:rPr>
                <w:rFonts w:cs="仿宋" w:hint="eastAsia"/>
              </w:rPr>
              <w:lastRenderedPageBreak/>
              <w:t>以上方案内容完整，阐述清晰且满足项目需求的得</w:t>
            </w:r>
            <w:r w:rsidR="004C1534">
              <w:rPr>
                <w:rFonts w:cs="仿宋" w:hint="eastAsia"/>
              </w:rPr>
              <w:t>2</w:t>
            </w:r>
            <w:r>
              <w:rPr>
                <w:rFonts w:cs="仿宋" w:hint="eastAsia"/>
              </w:rPr>
              <w:t>分，每缺少一项或</w:t>
            </w:r>
            <w:proofErr w:type="gramStart"/>
            <w:r>
              <w:rPr>
                <w:rFonts w:cs="仿宋" w:hint="eastAsia"/>
              </w:rPr>
              <w:t>或</w:t>
            </w:r>
            <w:proofErr w:type="gramEnd"/>
            <w:r>
              <w:rPr>
                <w:rFonts w:cs="仿宋" w:hint="eastAsia"/>
              </w:rPr>
              <w:t>存在重大缺陷或内容与本项目无关的扣2分，阐述内容有错误或内容简单不完全满足项目需求或内容与本项目无关的扣1.0分，扣完为止。</w:t>
            </w:r>
          </w:p>
        </w:tc>
        <w:tc>
          <w:tcPr>
            <w:tcW w:w="1033" w:type="dxa"/>
            <w:vAlign w:val="center"/>
          </w:tcPr>
          <w:p w:rsidR="008A1905" w:rsidRDefault="0018131B">
            <w:pPr>
              <w:adjustRightInd w:val="0"/>
              <w:snapToGrid w:val="0"/>
              <w:ind w:firstLineChars="0" w:firstLine="0"/>
              <w:jc w:val="center"/>
              <w:rPr>
                <w:rFonts w:cs="仿宋"/>
              </w:rPr>
            </w:pPr>
            <w:r>
              <w:rPr>
                <w:rFonts w:cs="仿宋" w:hint="eastAsia"/>
              </w:rPr>
              <w:lastRenderedPageBreak/>
              <w:t>技术类评审</w:t>
            </w:r>
          </w:p>
        </w:tc>
      </w:tr>
      <w:tr w:rsidR="008A1905">
        <w:trPr>
          <w:trHeight w:val="424"/>
          <w:jc w:val="center"/>
        </w:trPr>
        <w:tc>
          <w:tcPr>
            <w:tcW w:w="602" w:type="dxa"/>
            <w:vAlign w:val="center"/>
          </w:tcPr>
          <w:p w:rsidR="008A1905" w:rsidRDefault="0018131B">
            <w:pPr>
              <w:ind w:firstLineChars="0" w:firstLine="0"/>
              <w:jc w:val="center"/>
              <w:rPr>
                <w:rFonts w:cs="仿宋"/>
              </w:rPr>
            </w:pPr>
            <w:r>
              <w:rPr>
                <w:rFonts w:cs="仿宋" w:hint="eastAsia"/>
              </w:rPr>
              <w:lastRenderedPageBreak/>
              <w:t>4</w:t>
            </w:r>
          </w:p>
        </w:tc>
        <w:tc>
          <w:tcPr>
            <w:tcW w:w="1101" w:type="dxa"/>
            <w:vAlign w:val="center"/>
          </w:tcPr>
          <w:p w:rsidR="008A1905" w:rsidRDefault="0018131B" w:rsidP="003C75DB">
            <w:pPr>
              <w:ind w:firstLineChars="0" w:firstLine="0"/>
              <w:jc w:val="center"/>
              <w:rPr>
                <w:rFonts w:cs="仿宋"/>
              </w:rPr>
            </w:pPr>
            <w:r>
              <w:rPr>
                <w:rFonts w:cs="仿宋" w:hint="eastAsia"/>
              </w:rPr>
              <w:t>履约能力</w:t>
            </w:r>
            <w:r w:rsidR="003C75DB">
              <w:rPr>
                <w:rFonts w:cs="仿宋" w:hint="eastAsia"/>
              </w:rPr>
              <w:t>17</w:t>
            </w:r>
            <w:r>
              <w:rPr>
                <w:rFonts w:cs="仿宋" w:hint="eastAsia"/>
              </w:rPr>
              <w:t>%</w:t>
            </w:r>
          </w:p>
        </w:tc>
        <w:tc>
          <w:tcPr>
            <w:tcW w:w="692" w:type="dxa"/>
            <w:vAlign w:val="center"/>
          </w:tcPr>
          <w:p w:rsidR="008A1905" w:rsidRDefault="003C75DB">
            <w:pPr>
              <w:tabs>
                <w:tab w:val="left" w:pos="240"/>
                <w:tab w:val="center" w:pos="555"/>
              </w:tabs>
              <w:ind w:firstLineChars="0" w:firstLine="0"/>
              <w:jc w:val="center"/>
              <w:rPr>
                <w:rFonts w:cs="仿宋"/>
              </w:rPr>
            </w:pPr>
            <w:r>
              <w:rPr>
                <w:rFonts w:cs="仿宋" w:hint="eastAsia"/>
              </w:rPr>
              <w:t>17</w:t>
            </w:r>
          </w:p>
        </w:tc>
        <w:tc>
          <w:tcPr>
            <w:tcW w:w="6054" w:type="dxa"/>
            <w:vAlign w:val="center"/>
          </w:tcPr>
          <w:p w:rsidR="008A1905" w:rsidRDefault="0018131B">
            <w:pPr>
              <w:ind w:firstLine="480"/>
              <w:rPr>
                <w:lang w:val="zh-Hans"/>
              </w:rPr>
            </w:pPr>
            <w:r>
              <w:rPr>
                <w:rFonts w:hint="eastAsia"/>
                <w:lang w:val="zh-Hans"/>
              </w:rPr>
              <w:t>1.潜在供应商有一定的经营场所，得3分；每增加1个分公司/经营场所，得3分，本</w:t>
            </w:r>
            <w:r w:rsidR="00D72B7D">
              <w:rPr>
                <w:rFonts w:hint="eastAsia"/>
                <w:lang w:val="zh-Hans"/>
              </w:rPr>
              <w:t>项</w:t>
            </w:r>
            <w:r>
              <w:rPr>
                <w:rFonts w:hint="eastAsia"/>
                <w:lang w:val="zh-Hans"/>
              </w:rPr>
              <w:t>最</w:t>
            </w:r>
            <w:r w:rsidR="00D72B7D">
              <w:rPr>
                <w:rFonts w:hint="eastAsia"/>
                <w:lang w:val="zh-Hans"/>
              </w:rPr>
              <w:t>高</w:t>
            </w:r>
            <w:r>
              <w:rPr>
                <w:rFonts w:hint="eastAsia"/>
                <w:lang w:val="zh-Hans"/>
              </w:rPr>
              <w:t>得9分（提供承诺和关联企事业名称、双方承诺函）；</w:t>
            </w:r>
          </w:p>
          <w:p w:rsidR="008A1905" w:rsidRDefault="0018131B" w:rsidP="00D72B7D">
            <w:pPr>
              <w:pStyle w:val="a0"/>
              <w:ind w:firstLine="480"/>
              <w:rPr>
                <w:lang w:val="zh-Hans"/>
              </w:rPr>
            </w:pPr>
            <w:r>
              <w:rPr>
                <w:rFonts w:hint="eastAsia"/>
                <w:lang w:val="zh-Hans"/>
              </w:rPr>
              <w:t>2.潜在供应商现场接待能力：一次性接</w:t>
            </w:r>
            <w:r w:rsidRPr="00D72B7D">
              <w:rPr>
                <w:rFonts w:hint="eastAsia"/>
                <w:lang w:val="zh-Hans"/>
              </w:rPr>
              <w:t>待≥</w:t>
            </w:r>
            <w:r w:rsidR="00DE4918" w:rsidRPr="00D72B7D">
              <w:rPr>
                <w:rFonts w:hint="eastAsia"/>
                <w:lang w:val="zh-Hans"/>
              </w:rPr>
              <w:t>2</w:t>
            </w:r>
            <w:r w:rsidRPr="00D72B7D">
              <w:rPr>
                <w:rFonts w:hint="eastAsia"/>
                <w:lang w:val="zh-Hans"/>
              </w:rPr>
              <w:t>0桌，</w:t>
            </w:r>
            <w:r w:rsidRPr="00D72B7D">
              <w:rPr>
                <w:rFonts w:ascii="新宋体" w:eastAsia="新宋体" w:hAnsi="新宋体" w:hint="eastAsia"/>
                <w:lang w:val="zh-Hans"/>
              </w:rPr>
              <w:t>＜</w:t>
            </w:r>
            <w:r w:rsidR="003C75DB" w:rsidRPr="00D72B7D">
              <w:rPr>
                <w:rFonts w:hint="eastAsia"/>
                <w:lang w:val="zh-Hans"/>
              </w:rPr>
              <w:t>6</w:t>
            </w:r>
            <w:r w:rsidRPr="00D72B7D">
              <w:rPr>
                <w:rFonts w:hint="eastAsia"/>
                <w:lang w:val="zh-Hans"/>
              </w:rPr>
              <w:t>0桌，得4分；一次性接待≥</w:t>
            </w:r>
            <w:r w:rsidR="003C75DB" w:rsidRPr="00D72B7D">
              <w:rPr>
                <w:rFonts w:hint="eastAsia"/>
                <w:lang w:val="zh-Hans"/>
              </w:rPr>
              <w:t>6</w:t>
            </w:r>
            <w:r w:rsidRPr="00D72B7D">
              <w:rPr>
                <w:rFonts w:hint="eastAsia"/>
                <w:lang w:val="zh-Hans"/>
              </w:rPr>
              <w:t>0桌，</w:t>
            </w:r>
            <w:r w:rsidRPr="00D72B7D">
              <w:rPr>
                <w:rFonts w:ascii="新宋体" w:eastAsia="新宋体" w:hAnsi="新宋体" w:hint="eastAsia"/>
                <w:lang w:val="zh-Hans"/>
              </w:rPr>
              <w:t>＜</w:t>
            </w:r>
            <w:r w:rsidRPr="00D72B7D">
              <w:rPr>
                <w:rFonts w:hint="eastAsia"/>
                <w:lang w:val="zh-Hans"/>
              </w:rPr>
              <w:t>100桌得6分；一次性接待＞100桌，得8分（潜在供应商提供现场照片和承诺）</w:t>
            </w:r>
            <w:r w:rsidR="00D72B7D">
              <w:rPr>
                <w:rFonts w:hint="eastAsia"/>
                <w:lang w:val="zh-Hans"/>
              </w:rPr>
              <w:t>，本项最高得8分。</w:t>
            </w:r>
          </w:p>
        </w:tc>
        <w:tc>
          <w:tcPr>
            <w:tcW w:w="1033" w:type="dxa"/>
            <w:vAlign w:val="center"/>
          </w:tcPr>
          <w:p w:rsidR="008A1905" w:rsidRDefault="008A1905">
            <w:pPr>
              <w:adjustRightInd w:val="0"/>
              <w:snapToGrid w:val="0"/>
              <w:ind w:firstLineChars="0" w:firstLine="0"/>
              <w:jc w:val="center"/>
              <w:rPr>
                <w:rFonts w:cs="仿宋"/>
              </w:rPr>
            </w:pPr>
          </w:p>
        </w:tc>
      </w:tr>
      <w:tr w:rsidR="008A1905">
        <w:trPr>
          <w:trHeight w:val="424"/>
          <w:jc w:val="center"/>
        </w:trPr>
        <w:tc>
          <w:tcPr>
            <w:tcW w:w="602" w:type="dxa"/>
            <w:vAlign w:val="center"/>
          </w:tcPr>
          <w:p w:rsidR="008A1905" w:rsidRDefault="0018131B">
            <w:pPr>
              <w:ind w:firstLineChars="0" w:firstLine="0"/>
              <w:jc w:val="center"/>
              <w:rPr>
                <w:rFonts w:cs="仿宋"/>
              </w:rPr>
            </w:pPr>
            <w:r>
              <w:rPr>
                <w:rFonts w:cs="仿宋" w:hint="eastAsia"/>
              </w:rPr>
              <w:t>5</w:t>
            </w:r>
          </w:p>
        </w:tc>
        <w:tc>
          <w:tcPr>
            <w:tcW w:w="1101" w:type="dxa"/>
            <w:vAlign w:val="center"/>
          </w:tcPr>
          <w:p w:rsidR="008A1905" w:rsidRDefault="0018131B">
            <w:pPr>
              <w:ind w:firstLineChars="0" w:firstLine="0"/>
              <w:jc w:val="center"/>
              <w:rPr>
                <w:rFonts w:cs="仿宋"/>
              </w:rPr>
            </w:pPr>
            <w:r>
              <w:rPr>
                <w:rFonts w:cs="仿宋" w:hint="eastAsia"/>
              </w:rPr>
              <w:t>业绩12%</w:t>
            </w:r>
          </w:p>
        </w:tc>
        <w:tc>
          <w:tcPr>
            <w:tcW w:w="692" w:type="dxa"/>
            <w:vAlign w:val="center"/>
          </w:tcPr>
          <w:p w:rsidR="008A1905" w:rsidRDefault="0018131B">
            <w:pPr>
              <w:tabs>
                <w:tab w:val="left" w:pos="240"/>
                <w:tab w:val="center" w:pos="555"/>
              </w:tabs>
              <w:ind w:firstLineChars="0" w:firstLine="0"/>
              <w:jc w:val="center"/>
              <w:rPr>
                <w:rFonts w:cs="仿宋"/>
              </w:rPr>
            </w:pPr>
            <w:r>
              <w:rPr>
                <w:rFonts w:cs="仿宋" w:hint="eastAsia"/>
              </w:rPr>
              <w:t>12</w:t>
            </w:r>
          </w:p>
        </w:tc>
        <w:tc>
          <w:tcPr>
            <w:tcW w:w="6054" w:type="dxa"/>
            <w:vAlign w:val="center"/>
          </w:tcPr>
          <w:p w:rsidR="008A1905" w:rsidRDefault="009F4EAE">
            <w:pPr>
              <w:ind w:firstLine="480"/>
            </w:pPr>
            <w:r>
              <w:rPr>
                <w:rFonts w:hint="eastAsia"/>
                <w:lang w:val="zh-Hans"/>
              </w:rPr>
              <w:t>供应商提供近三年</w:t>
            </w:r>
            <w:r w:rsidR="0018131B">
              <w:rPr>
                <w:rFonts w:hint="eastAsia"/>
              </w:rPr>
              <w:t>类似</w:t>
            </w:r>
            <w:r>
              <w:rPr>
                <w:rFonts w:hint="eastAsia"/>
              </w:rPr>
              <w:t>业绩的每有一个</w:t>
            </w:r>
            <w:r w:rsidR="0018131B">
              <w:rPr>
                <w:rFonts w:hint="eastAsia"/>
              </w:rPr>
              <w:t>得3分，最</w:t>
            </w:r>
            <w:r w:rsidR="00D72B7D">
              <w:rPr>
                <w:rFonts w:hint="eastAsia"/>
              </w:rPr>
              <w:t>高</w:t>
            </w:r>
            <w:r w:rsidR="0018131B">
              <w:rPr>
                <w:rFonts w:hint="eastAsia"/>
              </w:rPr>
              <w:t>得12分。</w:t>
            </w:r>
          </w:p>
          <w:p w:rsidR="008A1905" w:rsidRDefault="0018131B">
            <w:pPr>
              <w:pStyle w:val="a0"/>
              <w:ind w:firstLine="482"/>
            </w:pPr>
            <w:r>
              <w:rPr>
                <w:rFonts w:cs="仿宋" w:hint="eastAsia"/>
                <w:b/>
                <w:bCs/>
              </w:rPr>
              <w:t>注：类似项目指绵阳市内相关单位食堂承包项目。</w:t>
            </w:r>
          </w:p>
        </w:tc>
        <w:tc>
          <w:tcPr>
            <w:tcW w:w="1033" w:type="dxa"/>
            <w:vAlign w:val="center"/>
          </w:tcPr>
          <w:p w:rsidR="008A1905" w:rsidRDefault="0018131B">
            <w:pPr>
              <w:adjustRightInd w:val="0"/>
              <w:snapToGrid w:val="0"/>
              <w:ind w:firstLineChars="0" w:firstLine="0"/>
              <w:jc w:val="center"/>
              <w:rPr>
                <w:rFonts w:cs="仿宋"/>
              </w:rPr>
            </w:pPr>
            <w:r>
              <w:rPr>
                <w:rFonts w:cs="仿宋" w:hint="eastAsia"/>
              </w:rPr>
              <w:t>共同类评审</w:t>
            </w:r>
          </w:p>
        </w:tc>
      </w:tr>
    </w:tbl>
    <w:p w:rsidR="008A1905" w:rsidRDefault="008A1905" w:rsidP="0024459B">
      <w:pPr>
        <w:pStyle w:val="a0"/>
        <w:ind w:firstLine="480"/>
      </w:pPr>
    </w:p>
    <w:p w:rsidR="008A1905" w:rsidRDefault="0018131B" w:rsidP="0024459B">
      <w:pPr>
        <w:pStyle w:val="2"/>
        <w:spacing w:before="120" w:after="120"/>
        <w:ind w:firstLine="482"/>
      </w:pPr>
      <w:r>
        <w:rPr>
          <w:rFonts w:hint="eastAsia"/>
          <w:lang w:val="en-US"/>
        </w:rPr>
        <w:t>七</w:t>
      </w:r>
      <w:r>
        <w:rPr>
          <w:rFonts w:hint="eastAsia"/>
        </w:rPr>
        <w:t>、复核</w:t>
      </w:r>
    </w:p>
    <w:p w:rsidR="008A1905" w:rsidRDefault="0018131B">
      <w:pPr>
        <w:ind w:firstLine="480"/>
      </w:pPr>
      <w:r>
        <w:rPr>
          <w:rFonts w:hint="eastAsia"/>
        </w:rPr>
        <w:t>（一）评标结果汇总完成后，磋商小组拟出具评标报告前，招标采购单位应当组织本单位工作人员，在采购现场监督人员的监督之下，依据有关的法律制度和采购文件对评标结果进行复核，出具复核报告。</w:t>
      </w:r>
    </w:p>
    <w:p w:rsidR="008A1905" w:rsidRDefault="0018131B">
      <w:pPr>
        <w:ind w:firstLine="480"/>
      </w:pPr>
      <w:r>
        <w:rPr>
          <w:rFonts w:hint="eastAsia"/>
        </w:rPr>
        <w:t>（二）除下列情形外，任何人不得修改评标结果：</w:t>
      </w:r>
    </w:p>
    <w:p w:rsidR="008A1905" w:rsidRDefault="0018131B">
      <w:pPr>
        <w:ind w:firstLine="480"/>
      </w:pPr>
      <w:r>
        <w:rPr>
          <w:rFonts w:hint="eastAsia"/>
        </w:rPr>
        <w:t>1.资格性审查认定错误的；</w:t>
      </w:r>
    </w:p>
    <w:p w:rsidR="008A1905" w:rsidRDefault="0018131B">
      <w:pPr>
        <w:ind w:firstLine="480"/>
      </w:pPr>
      <w:r>
        <w:rPr>
          <w:rFonts w:hint="eastAsia"/>
        </w:rPr>
        <w:t>2.分值汇总计算错误的；</w:t>
      </w:r>
    </w:p>
    <w:p w:rsidR="008A1905" w:rsidRDefault="0018131B">
      <w:pPr>
        <w:ind w:firstLine="480"/>
      </w:pPr>
      <w:r>
        <w:t>3</w:t>
      </w:r>
      <w:r>
        <w:rPr>
          <w:rFonts w:hint="eastAsia"/>
        </w:rPr>
        <w:t>.分项评分超出评分标准范围的；</w:t>
      </w:r>
    </w:p>
    <w:p w:rsidR="008A1905" w:rsidRDefault="0018131B">
      <w:pPr>
        <w:ind w:firstLine="480"/>
      </w:pPr>
      <w:r>
        <w:t>4</w:t>
      </w:r>
      <w:r>
        <w:rPr>
          <w:rFonts w:hint="eastAsia"/>
        </w:rPr>
        <w:t>.磋商小组成员对客观评审因素评分不一致的；</w:t>
      </w:r>
    </w:p>
    <w:p w:rsidR="008A1905" w:rsidRDefault="0018131B">
      <w:pPr>
        <w:ind w:firstLine="480"/>
      </w:pPr>
      <w:r>
        <w:t>5</w:t>
      </w:r>
      <w:r>
        <w:rPr>
          <w:rFonts w:hint="eastAsia"/>
        </w:rPr>
        <w:t>.经磋商小组认定评分畸高、</w:t>
      </w:r>
      <w:proofErr w:type="gramStart"/>
      <w:r>
        <w:rPr>
          <w:rFonts w:hint="eastAsia"/>
        </w:rPr>
        <w:t>畸</w:t>
      </w:r>
      <w:proofErr w:type="gramEnd"/>
      <w:r>
        <w:rPr>
          <w:rFonts w:hint="eastAsia"/>
        </w:rPr>
        <w:t>低的。</w:t>
      </w:r>
    </w:p>
    <w:p w:rsidR="008A1905" w:rsidRDefault="0018131B">
      <w:pPr>
        <w:ind w:firstLine="480"/>
      </w:pPr>
      <w:r>
        <w:rPr>
          <w:rFonts w:hint="eastAsia"/>
        </w:rPr>
        <w:t>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rsidR="008A1905" w:rsidRDefault="0018131B" w:rsidP="0024459B">
      <w:pPr>
        <w:pStyle w:val="2"/>
        <w:spacing w:before="120" w:after="120"/>
        <w:ind w:firstLine="482"/>
      </w:pPr>
      <w:r>
        <w:rPr>
          <w:rFonts w:hint="eastAsia"/>
          <w:lang w:val="en-US"/>
        </w:rPr>
        <w:lastRenderedPageBreak/>
        <w:t>八</w:t>
      </w:r>
      <w:r>
        <w:rPr>
          <w:rFonts w:hint="eastAsia"/>
        </w:rPr>
        <w:t>、推荐成交候选供应商</w:t>
      </w:r>
    </w:p>
    <w:p w:rsidR="008B5084" w:rsidRDefault="0018131B">
      <w:pPr>
        <w:ind w:firstLine="480"/>
      </w:pPr>
      <w:r>
        <w:rPr>
          <w:rFonts w:hint="eastAsia"/>
        </w:rPr>
        <w:t>（一</w:t>
      </w:r>
      <w:r>
        <w:t>）</w:t>
      </w:r>
      <w:r>
        <w:rPr>
          <w:rFonts w:hint="eastAsia"/>
        </w:rPr>
        <w:t>成交候选供应商应当排序；评审结果按评审后得分由高到低顺序排列；得分相同的，按照</w:t>
      </w:r>
      <w:r w:rsidR="00446C58">
        <w:rPr>
          <w:rFonts w:hint="eastAsia"/>
        </w:rPr>
        <w:t>主要人员配置得分高</w:t>
      </w:r>
      <w:r>
        <w:rPr>
          <w:rFonts w:hint="eastAsia"/>
        </w:rPr>
        <w:t>的供应商为成交候选供应商；</w:t>
      </w:r>
    </w:p>
    <w:p w:rsidR="008A1905" w:rsidRDefault="0018131B">
      <w:pPr>
        <w:ind w:firstLine="480"/>
      </w:pPr>
      <w:r>
        <w:rPr>
          <w:rFonts w:hint="eastAsia"/>
        </w:rPr>
        <w:t>（二</w:t>
      </w:r>
      <w:r>
        <w:t>）</w:t>
      </w:r>
      <w:r>
        <w:rPr>
          <w:rFonts w:hint="eastAsia"/>
        </w:rPr>
        <w:t>磋商小组可推荐的成交候选供应商数量不能满足竞争性磋商文件规定的数量的，只有在获得采购人书面同意后，可以根据实际情况推荐成交候选供应商。未获得采购人的书面同意,磋商小组不得在磋商文件规定之外推荐成交候选供应商，否则，采购人可以不予认可。</w:t>
      </w:r>
    </w:p>
    <w:p w:rsidR="008A1905" w:rsidRDefault="0018131B" w:rsidP="0024459B">
      <w:pPr>
        <w:pStyle w:val="2"/>
        <w:spacing w:before="120" w:after="120"/>
        <w:ind w:firstLine="482"/>
      </w:pPr>
      <w:r>
        <w:rPr>
          <w:rFonts w:hint="eastAsia"/>
          <w:lang w:val="en-US"/>
        </w:rPr>
        <w:t>九</w:t>
      </w:r>
      <w:r>
        <w:rPr>
          <w:rFonts w:hint="eastAsia"/>
        </w:rPr>
        <w:t>、磋商小组编写评审报告</w:t>
      </w:r>
    </w:p>
    <w:p w:rsidR="008A1905" w:rsidRDefault="0018131B">
      <w:pPr>
        <w:ind w:firstLine="480"/>
      </w:pPr>
      <w:r>
        <w:rPr>
          <w:rFonts w:hint="eastAsia"/>
        </w:rPr>
        <w:t>评审委员会推荐成交候选供应商后，应当向采购组织单位</w:t>
      </w:r>
      <w:proofErr w:type="gramStart"/>
      <w:r>
        <w:rPr>
          <w:rFonts w:hint="eastAsia"/>
        </w:rPr>
        <w:t>出具磋商</w:t>
      </w:r>
      <w:proofErr w:type="gramEnd"/>
      <w:r>
        <w:rPr>
          <w:rFonts w:hint="eastAsia"/>
        </w:rPr>
        <w:t>报告。磋商报告应当包括下列内容：</w:t>
      </w:r>
    </w:p>
    <w:p w:rsidR="008A1905" w:rsidRDefault="0018131B">
      <w:pPr>
        <w:ind w:firstLine="480"/>
      </w:pPr>
      <w:r>
        <w:rPr>
          <w:rFonts w:hint="eastAsia"/>
        </w:rPr>
        <w:t>（一）邀请供应商参加采购活动的具体方式和相关情况，以及参加采购活动的供应商名单；</w:t>
      </w:r>
    </w:p>
    <w:p w:rsidR="008A1905" w:rsidRDefault="0018131B">
      <w:pPr>
        <w:ind w:firstLine="480"/>
      </w:pPr>
      <w:r>
        <w:rPr>
          <w:rFonts w:hint="eastAsia"/>
        </w:rPr>
        <w:t>（二）磋商日期和地点，评审委员会成员名单；</w:t>
      </w:r>
    </w:p>
    <w:p w:rsidR="008A1905" w:rsidRDefault="0018131B">
      <w:pPr>
        <w:ind w:firstLine="480"/>
      </w:pPr>
      <w:r>
        <w:rPr>
          <w:rFonts w:hint="eastAsia"/>
        </w:rPr>
        <w:t>（三）参加报价的供应商名单及报价情况和未参加报价的供应商名单及原因；</w:t>
      </w:r>
    </w:p>
    <w:p w:rsidR="008A1905" w:rsidRDefault="0018131B">
      <w:pPr>
        <w:ind w:firstLine="480"/>
      </w:pPr>
      <w:r>
        <w:rPr>
          <w:rFonts w:hint="eastAsia"/>
        </w:rPr>
        <w:t>（四）变动磋商文件实质性内容的有关资料及记录；</w:t>
      </w:r>
    </w:p>
    <w:p w:rsidR="008A1905" w:rsidRDefault="0018131B">
      <w:pPr>
        <w:ind w:firstLine="480"/>
      </w:pPr>
      <w:r>
        <w:rPr>
          <w:rFonts w:hint="eastAsia"/>
        </w:rPr>
        <w:t>（五）、供应商响应文件响应磋商文件实质性要求情况及供应商变动响应文件有关资料及记录；</w:t>
      </w:r>
    </w:p>
    <w:p w:rsidR="008A1905" w:rsidRDefault="0018131B">
      <w:pPr>
        <w:ind w:firstLine="480"/>
      </w:pPr>
      <w:r>
        <w:rPr>
          <w:rFonts w:hint="eastAsia"/>
        </w:rPr>
        <w:t>（六）磋商情况记录和说明，包括对供应商的资格审查情况、供应商响应文件磋商情况等；</w:t>
      </w:r>
    </w:p>
    <w:p w:rsidR="008A1905" w:rsidRDefault="0018131B">
      <w:pPr>
        <w:ind w:firstLine="480"/>
      </w:pPr>
      <w:r>
        <w:rPr>
          <w:rFonts w:hint="eastAsia"/>
        </w:rPr>
        <w:t>（七）推荐的成交候选供应商名单及理由。</w:t>
      </w:r>
    </w:p>
    <w:p w:rsidR="008A1905" w:rsidRDefault="0018131B">
      <w:pPr>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 由的，视为同意评审报告。</w:t>
      </w:r>
    </w:p>
    <w:p w:rsidR="008A1905" w:rsidRDefault="0018131B" w:rsidP="0024459B">
      <w:pPr>
        <w:pStyle w:val="2"/>
        <w:spacing w:before="120" w:after="120"/>
        <w:ind w:firstLine="482"/>
      </w:pPr>
      <w:r>
        <w:rPr>
          <w:rFonts w:hint="eastAsia"/>
        </w:rPr>
        <w:t>十、确定成交供应商</w:t>
      </w:r>
    </w:p>
    <w:p w:rsidR="008A1905" w:rsidRDefault="0018131B">
      <w:pPr>
        <w:ind w:firstLine="480"/>
      </w:pPr>
      <w:r>
        <w:rPr>
          <w:rFonts w:hint="eastAsia"/>
        </w:rPr>
        <w:t>（一）</w:t>
      </w:r>
      <w:r>
        <w:t>采购代理机构应当自评审结束后2个工作日内将评审报告及有关资料送交采购人。</w:t>
      </w:r>
      <w:r>
        <w:rPr>
          <w:rFonts w:hint="eastAsia"/>
        </w:rPr>
        <w:t>采购人应当在收到评审报告后5个工作日内，从评审报告提出的成交候选供应商中，按照排序由高到低的原则确定成交供应商。</w:t>
      </w:r>
    </w:p>
    <w:p w:rsidR="008A1905" w:rsidRDefault="0018131B">
      <w:pPr>
        <w:ind w:firstLine="480"/>
      </w:pPr>
      <w:r>
        <w:lastRenderedPageBreak/>
        <w:t>采购人不确定排序前一位成交候选供应商为成交供应商的，应当将不确定的理由书面告知该成交候选供应商，并公告。</w:t>
      </w:r>
    </w:p>
    <w:p w:rsidR="008A1905" w:rsidRDefault="0018131B">
      <w:pPr>
        <w:ind w:firstLine="480"/>
      </w:pPr>
      <w:r>
        <w:t>采购人依法确定不出成交供应商的，应当重新组织采购，书面告知成交候选供应商，说明理由，并公告。采购人逾期未确定成交</w:t>
      </w:r>
      <w:proofErr w:type="gramStart"/>
      <w:r>
        <w:t>供应商且不</w:t>
      </w:r>
      <w:proofErr w:type="gramEnd"/>
      <w:r>
        <w:t>提出异议的，视为确定评审报告提出的排序第一的成交候选供应商为成交供应商。</w:t>
      </w:r>
    </w:p>
    <w:p w:rsidR="008A1905" w:rsidRDefault="0018131B">
      <w:pPr>
        <w:ind w:firstLine="480"/>
      </w:pPr>
      <w:r>
        <w:rPr>
          <w:rFonts w:hint="eastAsia"/>
        </w:rPr>
        <w:t>（二）根据采购人确定的成交供应商，发布成交结果公告，并向成交供应商发出成交通知书。</w:t>
      </w:r>
    </w:p>
    <w:p w:rsidR="008A1905" w:rsidRDefault="0018131B" w:rsidP="0024459B">
      <w:pPr>
        <w:pStyle w:val="2"/>
        <w:spacing w:before="120" w:after="120"/>
        <w:ind w:firstLine="482"/>
      </w:pPr>
      <w:r>
        <w:rPr>
          <w:rFonts w:hint="eastAsia"/>
        </w:rPr>
        <w:t>十</w:t>
      </w:r>
      <w:r>
        <w:rPr>
          <w:rFonts w:hint="eastAsia"/>
          <w:lang w:val="en-US"/>
        </w:rPr>
        <w:t>一</w:t>
      </w:r>
      <w:r>
        <w:rPr>
          <w:rFonts w:hint="eastAsia"/>
        </w:rPr>
        <w:t>、终止磋商</w:t>
      </w:r>
    </w:p>
    <w:p w:rsidR="008A1905" w:rsidRDefault="0018131B">
      <w:pPr>
        <w:ind w:firstLine="480"/>
      </w:pPr>
      <w:r>
        <w:t>出现下列情形之一的，</w:t>
      </w:r>
      <w:r>
        <w:rPr>
          <w:rFonts w:hint="eastAsia"/>
        </w:rPr>
        <w:t>磋商活动</w:t>
      </w:r>
      <w:r>
        <w:t>终止，重新开展采购活动：</w:t>
      </w:r>
    </w:p>
    <w:p w:rsidR="008A1905" w:rsidRDefault="0018131B">
      <w:pPr>
        <w:ind w:firstLine="480"/>
      </w:pPr>
      <w:r>
        <w:rPr>
          <w:rFonts w:hint="eastAsia"/>
        </w:rPr>
        <w:t>（一）因情况变化，不再符合规定的竞争性磋商采购方式适用情形的；</w:t>
      </w:r>
    </w:p>
    <w:p w:rsidR="008A1905" w:rsidRDefault="0018131B">
      <w:pPr>
        <w:ind w:firstLine="480"/>
      </w:pPr>
      <w:r>
        <w:rPr>
          <w:rFonts w:hint="eastAsia"/>
        </w:rPr>
        <w:t>（二）出现影响采购公正的违法、违规行为的；</w:t>
      </w:r>
    </w:p>
    <w:p w:rsidR="008A1905" w:rsidRDefault="0018131B">
      <w:pPr>
        <w:ind w:firstLine="480"/>
      </w:pPr>
      <w:r>
        <w:rPr>
          <w:rFonts w:hint="eastAsia"/>
        </w:rPr>
        <w:t>（三）在采购过程中符合要求的供应商或者报价未超过采购预算的供应商不足3家的（但法律法规和磋商文件中规定的其他情形除外）。</w:t>
      </w:r>
    </w:p>
    <w:p w:rsidR="008A1905" w:rsidRDefault="0018131B">
      <w:pPr>
        <w:ind w:firstLine="480"/>
      </w:pPr>
      <w:r>
        <w:rPr>
          <w:rFonts w:hint="eastAsia"/>
        </w:rPr>
        <w:t>终止后，应在官网上公告，并公告终止的详细理由。</w:t>
      </w:r>
    </w:p>
    <w:p w:rsidR="008A1905" w:rsidRDefault="0018131B" w:rsidP="0024459B">
      <w:pPr>
        <w:pStyle w:val="1"/>
        <w:ind w:left="108" w:hangingChars="30" w:hanging="108"/>
      </w:pPr>
      <w:r>
        <w:rPr>
          <w:rFonts w:hint="eastAsia"/>
        </w:rPr>
        <w:br w:type="page"/>
      </w:r>
      <w:bookmarkStart w:id="38" w:name="_Toc9869"/>
      <w:r>
        <w:rPr>
          <w:rFonts w:hint="eastAsia"/>
        </w:rPr>
        <w:lastRenderedPageBreak/>
        <w:t>第六章  响应文件格式</w:t>
      </w:r>
      <w:bookmarkEnd w:id="38"/>
    </w:p>
    <w:p w:rsidR="008A1905" w:rsidRDefault="008A1905">
      <w:pPr>
        <w:ind w:firstLine="480"/>
      </w:pPr>
    </w:p>
    <w:p w:rsidR="008A1905" w:rsidRDefault="0018131B">
      <w:pPr>
        <w:ind w:firstLine="480"/>
      </w:pPr>
      <w:r>
        <w:rPr>
          <w:rFonts w:hint="eastAsia"/>
        </w:rPr>
        <w:t>一、本章所制响应文件格式，除格式中明确将该格式作为实质性要求的，一律不具有强制性，但是，供应商响应文件相关资料和本章所制格式不一致的，评标委员会将在评分时以响应文件不规范予以扣分处理。</w:t>
      </w:r>
    </w:p>
    <w:p w:rsidR="008A1905" w:rsidRDefault="0018131B">
      <w:pPr>
        <w:ind w:firstLine="480"/>
      </w:pPr>
      <w:r>
        <w:rPr>
          <w:rFonts w:hint="eastAsia"/>
        </w:rPr>
        <w:t>二、本章所制响应文件格式有关表格中的备注栏，由供应商根据自身投标情况作解释性说明，不作为必填项。</w:t>
      </w:r>
    </w:p>
    <w:p w:rsidR="008A1905" w:rsidRDefault="0018131B">
      <w:pPr>
        <w:ind w:firstLine="480"/>
      </w:pPr>
      <w:r>
        <w:rPr>
          <w:rFonts w:hint="eastAsia"/>
        </w:rPr>
        <w:t>三、本章所制响应文件格式中需要填写的相关内容事项，可能会与本采购项目无关，在不改变响应文件原义、不影响本项目采购需求的情况下，供应商可以不予填写。</w:t>
      </w:r>
    </w:p>
    <w:p w:rsidR="008A1905" w:rsidRDefault="0018131B">
      <w:pPr>
        <w:ind w:firstLine="480"/>
      </w:pPr>
      <w:r>
        <w:rPr>
          <w:rFonts w:hint="eastAsia"/>
        </w:rPr>
        <w:br w:type="page"/>
      </w:r>
    </w:p>
    <w:p w:rsidR="008A1905" w:rsidRDefault="0018131B">
      <w:pPr>
        <w:ind w:firstLine="480"/>
        <w:jc w:val="right"/>
      </w:pPr>
      <w:r>
        <w:rPr>
          <w:rFonts w:hint="eastAsia"/>
        </w:rPr>
        <w:lastRenderedPageBreak/>
        <w:t>（正本/副本）</w:t>
      </w:r>
    </w:p>
    <w:p w:rsidR="008A1905" w:rsidRDefault="008A1905">
      <w:pPr>
        <w:ind w:firstLine="480"/>
      </w:pPr>
    </w:p>
    <w:p w:rsidR="008A1905" w:rsidRDefault="008A1905">
      <w:pPr>
        <w:ind w:firstLine="480"/>
      </w:pPr>
    </w:p>
    <w:p w:rsidR="008A1905" w:rsidRDefault="008A1905">
      <w:pPr>
        <w:ind w:firstLine="480"/>
      </w:pPr>
    </w:p>
    <w:p w:rsidR="008A1905" w:rsidRDefault="008A1905">
      <w:pPr>
        <w:ind w:firstLine="480"/>
      </w:pPr>
    </w:p>
    <w:p w:rsidR="008A1905" w:rsidRDefault="008A1905">
      <w:pPr>
        <w:ind w:firstLine="480"/>
      </w:pPr>
    </w:p>
    <w:p w:rsidR="008A1905" w:rsidRDefault="0018131B" w:rsidP="0024459B">
      <w:pPr>
        <w:pStyle w:val="3"/>
        <w:spacing w:before="120"/>
        <w:ind w:firstLineChars="0" w:firstLine="0"/>
        <w:jc w:val="center"/>
        <w:rPr>
          <w:sz w:val="72"/>
          <w:szCs w:val="144"/>
        </w:rPr>
      </w:pPr>
      <w:r>
        <w:rPr>
          <w:rFonts w:hint="eastAsia"/>
          <w:sz w:val="72"/>
          <w:szCs w:val="144"/>
        </w:rPr>
        <w:t>响应文件</w:t>
      </w:r>
    </w:p>
    <w:p w:rsidR="008A1905" w:rsidRDefault="008A1905">
      <w:pPr>
        <w:ind w:firstLine="482"/>
        <w:jc w:val="left"/>
        <w:rPr>
          <w:rFonts w:cs="仿宋"/>
          <w:b/>
        </w:rPr>
      </w:pPr>
    </w:p>
    <w:p w:rsidR="008A1905" w:rsidRDefault="008A1905">
      <w:pPr>
        <w:ind w:firstLine="482"/>
        <w:jc w:val="left"/>
        <w:rPr>
          <w:rFonts w:cs="仿宋"/>
          <w:b/>
        </w:rPr>
      </w:pPr>
    </w:p>
    <w:p w:rsidR="008A1905" w:rsidRDefault="008A1905">
      <w:pPr>
        <w:ind w:firstLine="482"/>
        <w:jc w:val="left"/>
        <w:rPr>
          <w:rFonts w:cs="仿宋"/>
          <w:b/>
        </w:rPr>
      </w:pPr>
    </w:p>
    <w:p w:rsidR="008A1905" w:rsidRDefault="0018131B">
      <w:pPr>
        <w:ind w:firstLine="480"/>
      </w:pPr>
      <w:r>
        <w:rPr>
          <w:rFonts w:hint="eastAsia"/>
        </w:rPr>
        <w:t>项目名称：</w:t>
      </w:r>
    </w:p>
    <w:p w:rsidR="008A1905" w:rsidRDefault="0018131B">
      <w:pPr>
        <w:ind w:firstLine="480"/>
      </w:pPr>
      <w:r>
        <w:rPr>
          <w:rFonts w:hint="eastAsia"/>
        </w:rPr>
        <w:t>供应商名称：</w:t>
      </w:r>
    </w:p>
    <w:p w:rsidR="008A1905" w:rsidRDefault="0018131B">
      <w:pPr>
        <w:ind w:firstLine="480"/>
      </w:pPr>
      <w:r>
        <w:rPr>
          <w:rFonts w:hint="eastAsia"/>
        </w:rPr>
        <w:t>投标日期：</w:t>
      </w:r>
    </w:p>
    <w:p w:rsidR="008A1905" w:rsidRDefault="0018131B">
      <w:pPr>
        <w:ind w:firstLine="480"/>
      </w:pPr>
      <w:r>
        <w:rPr>
          <w:rFonts w:hint="eastAsia"/>
        </w:rPr>
        <w:br w:type="page"/>
      </w:r>
    </w:p>
    <w:p w:rsidR="008A1905" w:rsidRDefault="0018131B" w:rsidP="0024459B">
      <w:pPr>
        <w:pStyle w:val="2"/>
        <w:spacing w:before="120" w:after="120"/>
        <w:ind w:firstLine="482"/>
        <w:jc w:val="center"/>
        <w:rPr>
          <w:szCs w:val="24"/>
        </w:rPr>
      </w:pPr>
      <w:r>
        <w:rPr>
          <w:rFonts w:hint="eastAsia"/>
          <w:szCs w:val="24"/>
        </w:rPr>
        <w:lastRenderedPageBreak/>
        <w:t>第一部分  资格响应文件</w:t>
      </w:r>
    </w:p>
    <w:p w:rsidR="008A1905" w:rsidRDefault="0018131B" w:rsidP="0024459B">
      <w:pPr>
        <w:pStyle w:val="3"/>
        <w:spacing w:before="120"/>
        <w:ind w:firstLine="480"/>
      </w:pPr>
      <w:r>
        <w:rPr>
          <w:rFonts w:hint="eastAsia"/>
        </w:rPr>
        <w:t>一、</w:t>
      </w:r>
      <w:r>
        <w:rPr>
          <w:rFonts w:hint="eastAsia"/>
          <w:lang w:val="en-US"/>
        </w:rPr>
        <w:t>营业执照</w:t>
      </w:r>
      <w:r>
        <w:rPr>
          <w:rFonts w:hint="eastAsia"/>
        </w:rPr>
        <w:t>副本复印件或扫描件；</w:t>
      </w:r>
    </w:p>
    <w:p w:rsidR="008A1905" w:rsidRDefault="0018131B">
      <w:pPr>
        <w:ind w:firstLine="480"/>
      </w:pPr>
      <w:r>
        <w:rPr>
          <w:rFonts w:hint="eastAsia"/>
        </w:rPr>
        <w:br w:type="page"/>
      </w:r>
    </w:p>
    <w:p w:rsidR="008A1905" w:rsidRDefault="0018131B" w:rsidP="0024459B">
      <w:pPr>
        <w:pStyle w:val="3"/>
        <w:spacing w:before="120"/>
        <w:ind w:firstLine="480"/>
        <w:rPr>
          <w:szCs w:val="24"/>
        </w:rPr>
      </w:pPr>
      <w:r>
        <w:rPr>
          <w:rFonts w:hint="eastAsia"/>
          <w:szCs w:val="24"/>
        </w:rPr>
        <w:lastRenderedPageBreak/>
        <w:t>二、提供具有履行合同所必需的设备和专业技术能力承诺函或其他证明资料；</w:t>
      </w:r>
    </w:p>
    <w:p w:rsidR="008A1905" w:rsidRDefault="008A1905">
      <w:pPr>
        <w:pStyle w:val="12"/>
        <w:ind w:firstLineChars="0" w:firstLine="0"/>
        <w:jc w:val="center"/>
        <w:rPr>
          <w:rFonts w:ascii="黑体" w:eastAsia="黑体"/>
          <w:b/>
        </w:rPr>
      </w:pPr>
    </w:p>
    <w:p w:rsidR="008A1905" w:rsidRDefault="0018131B">
      <w:pPr>
        <w:ind w:firstLineChars="0" w:firstLine="0"/>
        <w:jc w:val="center"/>
        <w:rPr>
          <w:rFonts w:ascii="黑体" w:eastAsia="黑体" w:hAnsi="黑体" w:cs="黑体"/>
          <w:b/>
          <w:bCs/>
        </w:rPr>
      </w:pPr>
      <w:r>
        <w:rPr>
          <w:rFonts w:ascii="黑体" w:eastAsia="黑体" w:hAnsi="黑体" w:cs="黑体" w:hint="eastAsia"/>
          <w:b/>
          <w:bCs/>
        </w:rPr>
        <w:t>具有履行合同所必须的设备和专业技术</w:t>
      </w:r>
    </w:p>
    <w:p w:rsidR="008A1905" w:rsidRDefault="0018131B">
      <w:pPr>
        <w:ind w:firstLineChars="0" w:firstLine="0"/>
        <w:jc w:val="center"/>
        <w:rPr>
          <w:rFonts w:ascii="黑体" w:eastAsia="黑体" w:hAnsi="黑体" w:cs="黑体"/>
        </w:rPr>
      </w:pPr>
      <w:r>
        <w:rPr>
          <w:rFonts w:ascii="黑体" w:eastAsia="黑体" w:hAnsi="黑体" w:cs="黑体" w:hint="eastAsia"/>
          <w:b/>
          <w:bCs/>
        </w:rPr>
        <w:t>能力的承诺书</w:t>
      </w:r>
    </w:p>
    <w:p w:rsidR="008A1905" w:rsidRDefault="008A1905">
      <w:pPr>
        <w:ind w:firstLine="480"/>
      </w:pPr>
    </w:p>
    <w:p w:rsidR="008A1905" w:rsidRDefault="0018131B">
      <w:pPr>
        <w:ind w:firstLineChars="0" w:firstLine="0"/>
      </w:pPr>
      <w:r>
        <w:rPr>
          <w:rFonts w:hint="eastAsia"/>
        </w:rPr>
        <w:t>盐亭县人民医院</w:t>
      </w:r>
      <w:r>
        <w:t>：</w:t>
      </w:r>
    </w:p>
    <w:p w:rsidR="008A1905" w:rsidRDefault="0018131B">
      <w:pPr>
        <w:ind w:firstLine="480"/>
      </w:pPr>
      <w:r>
        <w:t>（</w:t>
      </w:r>
      <w:r>
        <w:rPr>
          <w:rFonts w:hint="eastAsia"/>
          <w:spacing w:val="-3"/>
        </w:rPr>
        <w:t>供应商</w:t>
      </w:r>
      <w:r>
        <w:rPr>
          <w:spacing w:val="-3"/>
        </w:rPr>
        <w:t>名称</w:t>
      </w:r>
      <w:r>
        <w:t>）郑重承诺：</w:t>
      </w:r>
    </w:p>
    <w:p w:rsidR="008A1905" w:rsidRDefault="0018131B">
      <w:pPr>
        <w:tabs>
          <w:tab w:val="left" w:pos="3439"/>
        </w:tabs>
        <w:spacing w:before="71" w:line="413" w:lineRule="auto"/>
        <w:ind w:right="-94" w:firstLine="480"/>
        <w:jc w:val="left"/>
        <w:rPr>
          <w:spacing w:val="-3"/>
        </w:rPr>
      </w:pPr>
      <w:r>
        <w:t>（</w:t>
      </w:r>
      <w:r>
        <w:rPr>
          <w:rFonts w:hint="eastAsia"/>
          <w:spacing w:val="-3"/>
        </w:rPr>
        <w:t>供应商</w:t>
      </w:r>
      <w:r>
        <w:rPr>
          <w:spacing w:val="-3"/>
        </w:rPr>
        <w:t>名称</w:t>
      </w:r>
      <w:r>
        <w:t>）</w:t>
      </w:r>
      <w:r>
        <w:rPr>
          <w:spacing w:val="-1"/>
        </w:rPr>
        <w:t>具有参加本次采购活动，履</w:t>
      </w:r>
      <w:r>
        <w:rPr>
          <w:spacing w:val="-3"/>
        </w:rPr>
        <w:t>行采购合同所必须的设备和专业技术能力。</w:t>
      </w:r>
    </w:p>
    <w:p w:rsidR="008A1905" w:rsidRDefault="0018131B">
      <w:pPr>
        <w:tabs>
          <w:tab w:val="left" w:pos="3439"/>
        </w:tabs>
        <w:spacing w:before="71" w:line="413" w:lineRule="auto"/>
        <w:ind w:right="-94" w:firstLine="480"/>
        <w:jc w:val="left"/>
      </w:pPr>
      <w:r>
        <w:t>本单位（个人）对上述承诺的内容事项真实性负责，如有虚假， 由我单位（个人）承担相关法律责任。</w:t>
      </w:r>
    </w:p>
    <w:p w:rsidR="008A1905" w:rsidRDefault="008A1905">
      <w:pPr>
        <w:ind w:firstLine="480"/>
      </w:pPr>
    </w:p>
    <w:p w:rsidR="008A1905" w:rsidRDefault="008A1905">
      <w:pPr>
        <w:ind w:firstLine="480"/>
      </w:pPr>
    </w:p>
    <w:p w:rsidR="008A1905" w:rsidRDefault="0018131B">
      <w:pPr>
        <w:ind w:firstLine="480"/>
        <w:jc w:val="left"/>
      </w:pPr>
      <w:r>
        <w:rPr>
          <w:rFonts w:hint="eastAsia"/>
        </w:rPr>
        <w:t>供应商</w:t>
      </w:r>
      <w:r>
        <w:t>名称</w:t>
      </w:r>
      <w:r>
        <w:rPr>
          <w:rFonts w:hint="eastAsia"/>
        </w:rPr>
        <w:t>（盖章）</w:t>
      </w:r>
      <w:r>
        <w:t>：</w:t>
      </w:r>
    </w:p>
    <w:p w:rsidR="008A1905" w:rsidRDefault="0018131B">
      <w:pPr>
        <w:ind w:firstLine="480"/>
        <w:jc w:val="left"/>
      </w:pPr>
      <w:r>
        <w:t>法定代表人或授权代表</w:t>
      </w:r>
      <w:r>
        <w:rPr>
          <w:rFonts w:hint="eastAsia"/>
        </w:rPr>
        <w:t>（签字）</w:t>
      </w:r>
      <w:r>
        <w:t>：</w:t>
      </w:r>
    </w:p>
    <w:p w:rsidR="008A1905" w:rsidRDefault="0018131B">
      <w:pPr>
        <w:tabs>
          <w:tab w:val="left" w:pos="2599"/>
          <w:tab w:val="left" w:pos="4000"/>
          <w:tab w:val="left" w:pos="4979"/>
          <w:tab w:val="left" w:pos="6100"/>
        </w:tabs>
        <w:ind w:firstLine="480"/>
        <w:jc w:val="left"/>
      </w:pPr>
      <w:r>
        <w:t>日期：</w:t>
      </w:r>
    </w:p>
    <w:p w:rsidR="008A1905" w:rsidRDefault="008A1905">
      <w:pPr>
        <w:pStyle w:val="12"/>
        <w:ind w:firstLineChars="0" w:firstLine="0"/>
        <w:jc w:val="center"/>
        <w:rPr>
          <w:rFonts w:ascii="黑体" w:eastAsia="黑体"/>
          <w:b/>
        </w:rPr>
      </w:pPr>
    </w:p>
    <w:p w:rsidR="008A1905" w:rsidRDefault="008A1905">
      <w:pPr>
        <w:ind w:firstLine="480"/>
      </w:pPr>
    </w:p>
    <w:p w:rsidR="008A1905" w:rsidRDefault="0018131B">
      <w:pPr>
        <w:ind w:firstLine="480"/>
      </w:pPr>
      <w:r>
        <w:rPr>
          <w:rFonts w:hint="eastAsia"/>
        </w:rPr>
        <w:br w:type="page"/>
      </w:r>
    </w:p>
    <w:p w:rsidR="008A1905" w:rsidRDefault="0018131B" w:rsidP="0024459B">
      <w:pPr>
        <w:pStyle w:val="3"/>
        <w:spacing w:before="120"/>
        <w:ind w:firstLine="480"/>
        <w:rPr>
          <w:szCs w:val="24"/>
        </w:rPr>
      </w:pPr>
      <w:r>
        <w:rPr>
          <w:rFonts w:hint="eastAsia"/>
          <w:szCs w:val="24"/>
        </w:rPr>
        <w:lastRenderedPageBreak/>
        <w:t>三、提供具有良好的商业信誉和健全的财务会计制度的承诺函或其他证明资料；</w:t>
      </w:r>
    </w:p>
    <w:p w:rsidR="008A1905" w:rsidRDefault="008A1905">
      <w:pPr>
        <w:pStyle w:val="12"/>
        <w:ind w:firstLineChars="0" w:firstLine="0"/>
        <w:jc w:val="center"/>
        <w:rPr>
          <w:rFonts w:ascii="黑体" w:eastAsia="黑体"/>
          <w:b/>
        </w:rPr>
      </w:pPr>
    </w:p>
    <w:p w:rsidR="008A1905" w:rsidRDefault="0018131B">
      <w:pPr>
        <w:pStyle w:val="12"/>
        <w:ind w:firstLineChars="0" w:firstLine="0"/>
        <w:jc w:val="center"/>
        <w:rPr>
          <w:rFonts w:ascii="黑体"/>
          <w:b/>
        </w:rPr>
      </w:pPr>
      <w:r>
        <w:rPr>
          <w:rFonts w:ascii="黑体" w:eastAsia="黑体" w:hint="eastAsia"/>
          <w:b/>
        </w:rPr>
        <w:t>商业信誉和健全的财务会计制度承诺书</w:t>
      </w:r>
    </w:p>
    <w:p w:rsidR="008A1905" w:rsidRDefault="0018131B">
      <w:pPr>
        <w:ind w:firstLineChars="0" w:firstLine="0"/>
      </w:pPr>
      <w:r>
        <w:rPr>
          <w:rFonts w:hint="eastAsia"/>
        </w:rPr>
        <w:t>盐亭县人民医院</w:t>
      </w:r>
      <w:r>
        <w:t>：</w:t>
      </w:r>
    </w:p>
    <w:p w:rsidR="008A1905" w:rsidRDefault="0018131B">
      <w:pPr>
        <w:ind w:firstLine="480"/>
      </w:pPr>
      <w:r>
        <w:t>（</w:t>
      </w:r>
      <w:r>
        <w:rPr>
          <w:rFonts w:hint="eastAsia"/>
          <w:spacing w:val="-3"/>
        </w:rPr>
        <w:t>供应商</w:t>
      </w:r>
      <w:r>
        <w:rPr>
          <w:spacing w:val="-3"/>
        </w:rPr>
        <w:t>名称</w:t>
      </w:r>
      <w:r>
        <w:t>）郑重承诺：</w:t>
      </w:r>
    </w:p>
    <w:p w:rsidR="008A1905" w:rsidRDefault="0018131B">
      <w:pPr>
        <w:tabs>
          <w:tab w:val="left" w:pos="3439"/>
        </w:tabs>
        <w:spacing w:before="70" w:line="413" w:lineRule="auto"/>
        <w:ind w:right="-94" w:firstLine="480"/>
        <w:jc w:val="left"/>
      </w:pPr>
      <w:r>
        <w:t>（</w:t>
      </w:r>
      <w:r>
        <w:rPr>
          <w:rFonts w:hint="eastAsia"/>
          <w:spacing w:val="-3"/>
        </w:rPr>
        <w:t>供应商</w:t>
      </w:r>
      <w:r>
        <w:rPr>
          <w:spacing w:val="-3"/>
        </w:rPr>
        <w:t>名称</w:t>
      </w:r>
      <w:r>
        <w:t>）</w:t>
      </w:r>
      <w:r>
        <w:rPr>
          <w:spacing w:val="-1"/>
        </w:rPr>
        <w:t>在参加本次采购活动前具有</w:t>
      </w:r>
      <w:r>
        <w:rPr>
          <w:spacing w:val="-3"/>
        </w:rPr>
        <w:t>良好的商业信</w:t>
      </w:r>
      <w:r>
        <w:rPr>
          <w:spacing w:val="-1"/>
        </w:rPr>
        <w:t>誉</w:t>
      </w:r>
      <w:r>
        <w:rPr>
          <w:rFonts w:hint="eastAsia"/>
          <w:spacing w:val="-1"/>
        </w:rPr>
        <w:t>和健全的财务会计制度</w:t>
      </w:r>
      <w:r>
        <w:rPr>
          <w:spacing w:val="-3"/>
        </w:rPr>
        <w:t>。</w:t>
      </w:r>
    </w:p>
    <w:p w:rsidR="008A1905" w:rsidRDefault="0018131B">
      <w:pPr>
        <w:spacing w:line="413" w:lineRule="auto"/>
        <w:ind w:right="-94" w:firstLine="480"/>
        <w:jc w:val="left"/>
      </w:pPr>
      <w:r>
        <w:t>本单位（个人）对上述承诺的内容事项真实性负责，如有虚假， 由我单位（个人）承担相关法律责任。</w:t>
      </w:r>
    </w:p>
    <w:p w:rsidR="008A1905" w:rsidRDefault="008A1905">
      <w:pPr>
        <w:pStyle w:val="12"/>
        <w:ind w:firstLine="480"/>
      </w:pPr>
    </w:p>
    <w:p w:rsidR="008A1905" w:rsidRDefault="008A1905">
      <w:pPr>
        <w:pStyle w:val="12"/>
        <w:spacing w:before="8"/>
        <w:ind w:firstLine="480"/>
      </w:pPr>
    </w:p>
    <w:p w:rsidR="008A1905" w:rsidRDefault="0018131B">
      <w:pPr>
        <w:ind w:firstLine="480"/>
        <w:jc w:val="left"/>
      </w:pPr>
      <w:r>
        <w:rPr>
          <w:rFonts w:hint="eastAsia"/>
        </w:rPr>
        <w:t>供应商</w:t>
      </w:r>
      <w:r>
        <w:t>名称</w:t>
      </w:r>
      <w:r>
        <w:rPr>
          <w:rFonts w:hint="eastAsia"/>
        </w:rPr>
        <w:t>（盖章）</w:t>
      </w:r>
      <w:r>
        <w:t>：</w:t>
      </w:r>
    </w:p>
    <w:p w:rsidR="008A1905" w:rsidRDefault="0018131B">
      <w:pPr>
        <w:ind w:firstLine="480"/>
        <w:jc w:val="left"/>
      </w:pPr>
      <w:r>
        <w:t>法定代表人或授权代表</w:t>
      </w:r>
      <w:r>
        <w:rPr>
          <w:rFonts w:hint="eastAsia"/>
        </w:rPr>
        <w:t>（签字）</w:t>
      </w:r>
      <w:r>
        <w:t>：</w:t>
      </w:r>
    </w:p>
    <w:p w:rsidR="008A1905" w:rsidRDefault="0018131B">
      <w:pPr>
        <w:tabs>
          <w:tab w:val="left" w:pos="2599"/>
          <w:tab w:val="left" w:pos="4000"/>
          <w:tab w:val="left" w:pos="4979"/>
          <w:tab w:val="left" w:pos="6100"/>
        </w:tabs>
        <w:ind w:firstLine="480"/>
        <w:jc w:val="left"/>
      </w:pPr>
      <w:r>
        <w:t>日期：</w:t>
      </w:r>
    </w:p>
    <w:p w:rsidR="008A1905" w:rsidRDefault="0018131B">
      <w:pPr>
        <w:ind w:firstLine="480"/>
      </w:pPr>
      <w:r>
        <w:rPr>
          <w:rFonts w:hint="eastAsia"/>
        </w:rPr>
        <w:br w:type="page"/>
      </w:r>
    </w:p>
    <w:p w:rsidR="008A1905" w:rsidRDefault="0018131B" w:rsidP="0024459B">
      <w:pPr>
        <w:pStyle w:val="3"/>
        <w:spacing w:before="120"/>
        <w:ind w:firstLine="480"/>
        <w:rPr>
          <w:szCs w:val="24"/>
        </w:rPr>
      </w:pPr>
      <w:r>
        <w:rPr>
          <w:rFonts w:hint="eastAsia"/>
          <w:szCs w:val="24"/>
        </w:rPr>
        <w:lastRenderedPageBreak/>
        <w:t>四、提供参加本次采购活动前三年内，在经营活动中没有重大违法违规记录的承诺函或其他证明资料；</w:t>
      </w:r>
    </w:p>
    <w:p w:rsidR="008A1905" w:rsidRDefault="008A1905">
      <w:pPr>
        <w:ind w:firstLineChars="0" w:firstLine="0"/>
      </w:pPr>
    </w:p>
    <w:p w:rsidR="008A1905" w:rsidRDefault="0018131B">
      <w:pPr>
        <w:ind w:firstLineChars="0" w:firstLine="0"/>
        <w:jc w:val="center"/>
      </w:pPr>
      <w:r>
        <w:rPr>
          <w:rFonts w:ascii="黑体" w:eastAsia="黑体" w:hAnsi="黑体" w:cs="黑体" w:hint="eastAsia"/>
        </w:rPr>
        <w:t>承 诺 函</w:t>
      </w:r>
    </w:p>
    <w:p w:rsidR="008A1905" w:rsidRDefault="008A1905">
      <w:pPr>
        <w:ind w:firstLineChars="0" w:firstLine="0"/>
      </w:pPr>
    </w:p>
    <w:p w:rsidR="008A1905" w:rsidRDefault="0018131B">
      <w:pPr>
        <w:ind w:firstLineChars="0" w:firstLine="0"/>
      </w:pPr>
      <w:r>
        <w:rPr>
          <w:rFonts w:hint="eastAsia"/>
        </w:rPr>
        <w:t>盐亭县人民医院</w:t>
      </w:r>
      <w:r>
        <w:t>：</w:t>
      </w:r>
    </w:p>
    <w:p w:rsidR="008A1905" w:rsidRDefault="0018131B">
      <w:pPr>
        <w:ind w:firstLine="480"/>
      </w:pPr>
      <w:r>
        <w:t>（</w:t>
      </w:r>
      <w:r>
        <w:rPr>
          <w:rFonts w:hint="eastAsia"/>
          <w:spacing w:val="-3"/>
        </w:rPr>
        <w:t>供应商</w:t>
      </w:r>
      <w:r>
        <w:rPr>
          <w:spacing w:val="-3"/>
        </w:rPr>
        <w:t>名称</w:t>
      </w:r>
      <w:r>
        <w:t>）郑重承诺：</w:t>
      </w:r>
    </w:p>
    <w:p w:rsidR="008A1905" w:rsidRDefault="0018131B">
      <w:pPr>
        <w:tabs>
          <w:tab w:val="left" w:pos="3439"/>
        </w:tabs>
        <w:spacing w:before="70" w:line="413" w:lineRule="auto"/>
        <w:ind w:right="-94" w:firstLine="480"/>
        <w:jc w:val="left"/>
        <w:rPr>
          <w:spacing w:val="-1"/>
        </w:rPr>
      </w:pPr>
      <w:r>
        <w:t>（</w:t>
      </w:r>
      <w:r>
        <w:rPr>
          <w:rFonts w:hint="eastAsia"/>
          <w:spacing w:val="-3"/>
        </w:rPr>
        <w:t>供应商</w:t>
      </w:r>
      <w:r>
        <w:rPr>
          <w:spacing w:val="-3"/>
        </w:rPr>
        <w:t>名称</w:t>
      </w:r>
      <w:r>
        <w:t>）</w:t>
      </w:r>
      <w:r>
        <w:rPr>
          <w:spacing w:val="-1"/>
        </w:rPr>
        <w:t>在参加本次采购活动前</w:t>
      </w:r>
      <w:r>
        <w:rPr>
          <w:rFonts w:hint="eastAsia"/>
        </w:rPr>
        <w:t>三年内，</w:t>
      </w:r>
      <w:r>
        <w:rPr>
          <w:rFonts w:hint="eastAsia"/>
          <w:spacing w:val="-1"/>
        </w:rPr>
        <w:t>在经营活动中没有重大违法违规记录</w:t>
      </w:r>
      <w:r>
        <w:rPr>
          <w:spacing w:val="-1"/>
        </w:rPr>
        <w:t>。</w:t>
      </w:r>
    </w:p>
    <w:p w:rsidR="008A1905" w:rsidRDefault="0018131B">
      <w:pPr>
        <w:spacing w:line="413" w:lineRule="auto"/>
        <w:ind w:right="-94" w:firstLine="480"/>
        <w:jc w:val="left"/>
      </w:pPr>
      <w:r>
        <w:t>本单位（个人）对上述承诺的内容事项真实性负责，如有虚假， 由我单位（个人）承担相关法律责任。</w:t>
      </w:r>
    </w:p>
    <w:p w:rsidR="008A1905" w:rsidRDefault="008A1905">
      <w:pPr>
        <w:pStyle w:val="12"/>
        <w:ind w:firstLine="480"/>
      </w:pPr>
    </w:p>
    <w:p w:rsidR="008A1905" w:rsidRDefault="008A1905">
      <w:pPr>
        <w:pStyle w:val="12"/>
        <w:spacing w:before="8"/>
        <w:ind w:firstLine="480"/>
      </w:pPr>
    </w:p>
    <w:p w:rsidR="008A1905" w:rsidRDefault="0018131B">
      <w:pPr>
        <w:ind w:firstLine="480"/>
        <w:jc w:val="left"/>
      </w:pPr>
      <w:r>
        <w:rPr>
          <w:rFonts w:hint="eastAsia"/>
        </w:rPr>
        <w:t>供应商</w:t>
      </w:r>
      <w:r>
        <w:t>名称</w:t>
      </w:r>
      <w:r>
        <w:rPr>
          <w:rFonts w:hint="eastAsia"/>
        </w:rPr>
        <w:t>（盖章）</w:t>
      </w:r>
      <w:r>
        <w:t>：</w:t>
      </w:r>
    </w:p>
    <w:p w:rsidR="008A1905" w:rsidRDefault="0018131B">
      <w:pPr>
        <w:ind w:firstLine="480"/>
        <w:jc w:val="left"/>
      </w:pPr>
      <w:r>
        <w:t>法定代表人或授权代表</w:t>
      </w:r>
      <w:r>
        <w:rPr>
          <w:rFonts w:hint="eastAsia"/>
        </w:rPr>
        <w:t>（签字）</w:t>
      </w:r>
      <w:r>
        <w:t>：</w:t>
      </w:r>
    </w:p>
    <w:p w:rsidR="008A1905" w:rsidRDefault="0018131B">
      <w:pPr>
        <w:tabs>
          <w:tab w:val="left" w:pos="2599"/>
          <w:tab w:val="left" w:pos="4000"/>
          <w:tab w:val="left" w:pos="4979"/>
          <w:tab w:val="left" w:pos="6100"/>
        </w:tabs>
        <w:ind w:firstLine="480"/>
        <w:jc w:val="left"/>
      </w:pPr>
      <w:r>
        <w:t>日期：</w:t>
      </w:r>
    </w:p>
    <w:p w:rsidR="008A1905" w:rsidRDefault="008A1905">
      <w:pPr>
        <w:ind w:firstLineChars="0" w:firstLine="0"/>
      </w:pPr>
    </w:p>
    <w:p w:rsidR="008A1905" w:rsidRDefault="008A1905">
      <w:pPr>
        <w:pStyle w:val="12"/>
        <w:ind w:firstLine="480"/>
      </w:pPr>
    </w:p>
    <w:p w:rsidR="008A1905" w:rsidRDefault="0018131B">
      <w:pPr>
        <w:ind w:firstLine="480"/>
      </w:pPr>
      <w:r>
        <w:rPr>
          <w:rFonts w:hint="eastAsia"/>
        </w:rPr>
        <w:br w:type="page"/>
      </w:r>
    </w:p>
    <w:p w:rsidR="008A1905" w:rsidRDefault="0018131B" w:rsidP="0024459B">
      <w:pPr>
        <w:pStyle w:val="3"/>
        <w:spacing w:before="120"/>
        <w:ind w:firstLine="480"/>
        <w:rPr>
          <w:szCs w:val="24"/>
        </w:rPr>
      </w:pPr>
      <w:r>
        <w:rPr>
          <w:rFonts w:hint="eastAsia"/>
          <w:szCs w:val="24"/>
        </w:rPr>
        <w:lastRenderedPageBreak/>
        <w:t>五、提供具有依法缴纳税收和社会保障资金的良好记录承诺函或其他证明资料；</w:t>
      </w:r>
    </w:p>
    <w:p w:rsidR="008A1905" w:rsidRDefault="008A1905">
      <w:pPr>
        <w:ind w:firstLineChars="0" w:firstLine="0"/>
        <w:jc w:val="center"/>
        <w:rPr>
          <w:rFonts w:ascii="黑体" w:eastAsia="黑体" w:hAnsi="黑体" w:cs="黑体"/>
        </w:rPr>
      </w:pPr>
    </w:p>
    <w:p w:rsidR="008A1905" w:rsidRDefault="0018131B">
      <w:pPr>
        <w:ind w:firstLineChars="0" w:firstLine="0"/>
        <w:jc w:val="center"/>
      </w:pPr>
      <w:r>
        <w:rPr>
          <w:rFonts w:ascii="黑体" w:eastAsia="黑体" w:hAnsi="黑体" w:cs="黑体" w:hint="eastAsia"/>
        </w:rPr>
        <w:t>承 诺 函</w:t>
      </w:r>
    </w:p>
    <w:p w:rsidR="008A1905" w:rsidRDefault="008A1905">
      <w:pPr>
        <w:ind w:firstLineChars="0" w:firstLine="0"/>
      </w:pPr>
    </w:p>
    <w:p w:rsidR="008A1905" w:rsidRDefault="0018131B">
      <w:pPr>
        <w:ind w:firstLineChars="0" w:firstLine="0"/>
      </w:pPr>
      <w:r>
        <w:rPr>
          <w:rFonts w:hint="eastAsia"/>
        </w:rPr>
        <w:t>盐亭县人民医院</w:t>
      </w:r>
      <w:r>
        <w:t>：</w:t>
      </w:r>
    </w:p>
    <w:p w:rsidR="008A1905" w:rsidRDefault="0018131B">
      <w:pPr>
        <w:ind w:firstLine="480"/>
      </w:pPr>
      <w:r>
        <w:t>（</w:t>
      </w:r>
      <w:r>
        <w:rPr>
          <w:rFonts w:hint="eastAsia"/>
          <w:spacing w:val="-3"/>
        </w:rPr>
        <w:t>供应商</w:t>
      </w:r>
      <w:r>
        <w:rPr>
          <w:spacing w:val="-3"/>
        </w:rPr>
        <w:t>名称</w:t>
      </w:r>
      <w:r>
        <w:t>）郑重承诺：</w:t>
      </w:r>
    </w:p>
    <w:p w:rsidR="008A1905" w:rsidRDefault="0018131B">
      <w:pPr>
        <w:tabs>
          <w:tab w:val="left" w:pos="3439"/>
        </w:tabs>
        <w:spacing w:before="70" w:line="413" w:lineRule="auto"/>
        <w:ind w:right="-94" w:firstLine="480"/>
        <w:jc w:val="left"/>
      </w:pPr>
      <w:r>
        <w:t>（</w:t>
      </w:r>
      <w:r>
        <w:rPr>
          <w:rFonts w:hint="eastAsia"/>
          <w:spacing w:val="-3"/>
        </w:rPr>
        <w:t>供应商</w:t>
      </w:r>
      <w:r>
        <w:rPr>
          <w:spacing w:val="-3"/>
        </w:rPr>
        <w:t>名称</w:t>
      </w:r>
      <w:r>
        <w:t>）在参加本次采购活动前</w:t>
      </w:r>
      <w:r>
        <w:rPr>
          <w:rFonts w:hint="eastAsia"/>
        </w:rPr>
        <w:t>具有依法缴纳税收和社会保障资金的良好记录</w:t>
      </w:r>
      <w:r>
        <w:t>。</w:t>
      </w:r>
    </w:p>
    <w:p w:rsidR="008A1905" w:rsidRDefault="0018131B">
      <w:pPr>
        <w:tabs>
          <w:tab w:val="left" w:pos="3439"/>
        </w:tabs>
        <w:spacing w:before="70" w:line="413" w:lineRule="auto"/>
        <w:ind w:right="-94" w:firstLine="480"/>
        <w:jc w:val="left"/>
      </w:pPr>
      <w:r>
        <w:t>本单位（个人）对上述承诺的内容事项真实性负责，如有虚假， 由我单位（个人）承担相关法律责任。</w:t>
      </w:r>
    </w:p>
    <w:p w:rsidR="008A1905" w:rsidRDefault="008A1905">
      <w:pPr>
        <w:pStyle w:val="12"/>
        <w:ind w:firstLine="480"/>
      </w:pPr>
    </w:p>
    <w:p w:rsidR="008A1905" w:rsidRDefault="008A1905">
      <w:pPr>
        <w:pStyle w:val="12"/>
        <w:spacing w:before="8"/>
        <w:ind w:firstLine="480"/>
      </w:pPr>
    </w:p>
    <w:p w:rsidR="008A1905" w:rsidRDefault="0018131B">
      <w:pPr>
        <w:ind w:firstLine="480"/>
        <w:jc w:val="left"/>
      </w:pPr>
      <w:r>
        <w:rPr>
          <w:rFonts w:hint="eastAsia"/>
        </w:rPr>
        <w:t>供应商</w:t>
      </w:r>
      <w:r>
        <w:t>名称</w:t>
      </w:r>
      <w:r>
        <w:rPr>
          <w:rFonts w:hint="eastAsia"/>
        </w:rPr>
        <w:t>（盖章）</w:t>
      </w:r>
      <w:r>
        <w:t>：</w:t>
      </w:r>
    </w:p>
    <w:p w:rsidR="008A1905" w:rsidRDefault="0018131B">
      <w:pPr>
        <w:ind w:firstLine="480"/>
        <w:jc w:val="left"/>
      </w:pPr>
      <w:r>
        <w:t>法定代表人或授权代表</w:t>
      </w:r>
      <w:r>
        <w:rPr>
          <w:rFonts w:hint="eastAsia"/>
        </w:rPr>
        <w:t>（签字）</w:t>
      </w:r>
      <w:r>
        <w:t>：</w:t>
      </w:r>
    </w:p>
    <w:p w:rsidR="008A1905" w:rsidRDefault="0018131B">
      <w:pPr>
        <w:tabs>
          <w:tab w:val="left" w:pos="2599"/>
          <w:tab w:val="left" w:pos="4000"/>
          <w:tab w:val="left" w:pos="4979"/>
          <w:tab w:val="left" w:pos="6100"/>
        </w:tabs>
        <w:ind w:firstLine="480"/>
        <w:jc w:val="left"/>
      </w:pPr>
      <w:r>
        <w:t>日期：</w:t>
      </w:r>
    </w:p>
    <w:p w:rsidR="008A1905" w:rsidRDefault="008A1905">
      <w:pPr>
        <w:ind w:firstLine="480"/>
      </w:pPr>
    </w:p>
    <w:p w:rsidR="008A1905" w:rsidRDefault="0018131B">
      <w:pPr>
        <w:ind w:firstLine="480"/>
      </w:pPr>
      <w:r>
        <w:rPr>
          <w:rFonts w:hint="eastAsia"/>
        </w:rPr>
        <w:br w:type="page"/>
      </w:r>
    </w:p>
    <w:p w:rsidR="008A1905" w:rsidRDefault="0018131B" w:rsidP="0024459B">
      <w:pPr>
        <w:pStyle w:val="3"/>
        <w:spacing w:before="120"/>
        <w:ind w:firstLine="480"/>
        <w:rPr>
          <w:szCs w:val="24"/>
        </w:rPr>
      </w:pPr>
      <w:r>
        <w:rPr>
          <w:rFonts w:hint="eastAsia"/>
          <w:szCs w:val="24"/>
        </w:rPr>
        <w:lastRenderedPageBreak/>
        <w:t>六、</w:t>
      </w:r>
      <w:r>
        <w:rPr>
          <w:rFonts w:cs="仿宋" w:hint="eastAsia"/>
        </w:rPr>
        <w:t>供应商及其现任法定代表人</w:t>
      </w:r>
      <w:r>
        <w:rPr>
          <w:rFonts w:hint="eastAsia"/>
        </w:rPr>
        <w:t>三年内不存在行贿犯罪记录</w:t>
      </w:r>
      <w:r>
        <w:rPr>
          <w:rFonts w:hint="eastAsia"/>
          <w:szCs w:val="24"/>
        </w:rPr>
        <w:t>；</w:t>
      </w:r>
    </w:p>
    <w:p w:rsidR="008A1905" w:rsidRDefault="008A1905">
      <w:pPr>
        <w:ind w:firstLineChars="0" w:firstLine="0"/>
        <w:jc w:val="center"/>
        <w:rPr>
          <w:rFonts w:ascii="黑体" w:eastAsia="黑体" w:hAnsi="黑体" w:cs="黑体"/>
        </w:rPr>
      </w:pPr>
    </w:p>
    <w:p w:rsidR="008A1905" w:rsidRDefault="0018131B">
      <w:pPr>
        <w:ind w:firstLineChars="0" w:firstLine="0"/>
        <w:jc w:val="center"/>
      </w:pPr>
      <w:r>
        <w:rPr>
          <w:rFonts w:ascii="黑体" w:eastAsia="黑体" w:hAnsi="黑体" w:cs="黑体" w:hint="eastAsia"/>
        </w:rPr>
        <w:t>承 诺 函</w:t>
      </w:r>
    </w:p>
    <w:p w:rsidR="008A1905" w:rsidRDefault="008A1905">
      <w:pPr>
        <w:ind w:firstLineChars="0" w:firstLine="0"/>
      </w:pPr>
    </w:p>
    <w:p w:rsidR="008A1905" w:rsidRDefault="0018131B">
      <w:pPr>
        <w:ind w:firstLineChars="0" w:firstLine="0"/>
      </w:pPr>
      <w:r>
        <w:rPr>
          <w:rFonts w:hint="eastAsia"/>
        </w:rPr>
        <w:t>盐亭县人民医院</w:t>
      </w:r>
      <w:r>
        <w:t>：</w:t>
      </w:r>
    </w:p>
    <w:p w:rsidR="008A1905" w:rsidRDefault="0018131B">
      <w:pPr>
        <w:ind w:firstLine="480"/>
      </w:pPr>
      <w:r>
        <w:t>（</w:t>
      </w:r>
      <w:r>
        <w:rPr>
          <w:rFonts w:hint="eastAsia"/>
          <w:spacing w:val="-3"/>
        </w:rPr>
        <w:t>供应商</w:t>
      </w:r>
      <w:r>
        <w:rPr>
          <w:spacing w:val="-3"/>
        </w:rPr>
        <w:t>名称</w:t>
      </w:r>
      <w:r>
        <w:t>）郑重承诺：</w:t>
      </w:r>
    </w:p>
    <w:p w:rsidR="008A1905" w:rsidRDefault="0018131B">
      <w:pPr>
        <w:tabs>
          <w:tab w:val="left" w:pos="3439"/>
        </w:tabs>
        <w:spacing w:before="70" w:line="413" w:lineRule="auto"/>
        <w:ind w:right="-94" w:firstLine="480"/>
        <w:jc w:val="left"/>
      </w:pPr>
      <w:r>
        <w:t>（</w:t>
      </w:r>
      <w:r>
        <w:rPr>
          <w:rFonts w:hint="eastAsia"/>
          <w:spacing w:val="-3"/>
        </w:rPr>
        <w:t>供应商</w:t>
      </w:r>
      <w:r>
        <w:rPr>
          <w:spacing w:val="-3"/>
        </w:rPr>
        <w:t>名称</w:t>
      </w:r>
      <w:r>
        <w:t>）在参加本次采购活动前</w:t>
      </w:r>
      <w:r>
        <w:rPr>
          <w:rFonts w:hint="eastAsia"/>
        </w:rPr>
        <w:t>公司（供应商）及现任法定代表人三年内不存在行贿犯罪记录</w:t>
      </w:r>
      <w:r>
        <w:t>。</w:t>
      </w:r>
    </w:p>
    <w:p w:rsidR="008A1905" w:rsidRDefault="0018131B">
      <w:pPr>
        <w:tabs>
          <w:tab w:val="left" w:pos="3439"/>
        </w:tabs>
        <w:spacing w:before="70" w:line="413" w:lineRule="auto"/>
        <w:ind w:right="-94" w:firstLine="480"/>
        <w:jc w:val="left"/>
      </w:pPr>
      <w:r>
        <w:t>本单位（个人）对上述承诺的内容事项真实性负责，如有虚假， 由我单位（个人）承担相关法律责任。</w:t>
      </w:r>
    </w:p>
    <w:p w:rsidR="008A1905" w:rsidRDefault="008A1905">
      <w:pPr>
        <w:pStyle w:val="12"/>
        <w:ind w:firstLine="480"/>
      </w:pPr>
    </w:p>
    <w:p w:rsidR="008A1905" w:rsidRDefault="008A1905">
      <w:pPr>
        <w:pStyle w:val="12"/>
        <w:spacing w:before="8"/>
        <w:ind w:firstLine="480"/>
      </w:pPr>
    </w:p>
    <w:p w:rsidR="008A1905" w:rsidRDefault="0018131B">
      <w:pPr>
        <w:ind w:firstLine="480"/>
        <w:jc w:val="left"/>
      </w:pPr>
      <w:r>
        <w:rPr>
          <w:rFonts w:hint="eastAsia"/>
        </w:rPr>
        <w:t>供应商</w:t>
      </w:r>
      <w:r>
        <w:t>名称</w:t>
      </w:r>
      <w:r>
        <w:rPr>
          <w:rFonts w:hint="eastAsia"/>
        </w:rPr>
        <w:t>（盖章）</w:t>
      </w:r>
      <w:r>
        <w:t>：</w:t>
      </w:r>
    </w:p>
    <w:p w:rsidR="008A1905" w:rsidRDefault="0018131B">
      <w:pPr>
        <w:ind w:firstLine="480"/>
        <w:jc w:val="left"/>
      </w:pPr>
      <w:r>
        <w:t>法定代表人或授权代表</w:t>
      </w:r>
      <w:r>
        <w:rPr>
          <w:rFonts w:hint="eastAsia"/>
        </w:rPr>
        <w:t>（签字）</w:t>
      </w:r>
      <w:r>
        <w:t>：</w:t>
      </w:r>
    </w:p>
    <w:p w:rsidR="008A1905" w:rsidRDefault="0018131B">
      <w:pPr>
        <w:tabs>
          <w:tab w:val="left" w:pos="2599"/>
          <w:tab w:val="left" w:pos="4000"/>
          <w:tab w:val="left" w:pos="4979"/>
          <w:tab w:val="left" w:pos="6100"/>
        </w:tabs>
        <w:ind w:firstLine="480"/>
        <w:jc w:val="left"/>
      </w:pPr>
      <w:r>
        <w:t>日期：</w:t>
      </w:r>
    </w:p>
    <w:p w:rsidR="008A1905" w:rsidRDefault="008A1905">
      <w:pPr>
        <w:ind w:firstLine="480"/>
      </w:pPr>
    </w:p>
    <w:p w:rsidR="008A1905" w:rsidRDefault="0018131B">
      <w:pPr>
        <w:ind w:firstLine="480"/>
      </w:pPr>
      <w:r>
        <w:rPr>
          <w:rFonts w:hint="eastAsia"/>
        </w:rPr>
        <w:br w:type="page"/>
      </w:r>
    </w:p>
    <w:p w:rsidR="008A1905" w:rsidRDefault="0018131B" w:rsidP="0024459B">
      <w:pPr>
        <w:pStyle w:val="3"/>
        <w:spacing w:before="120"/>
        <w:ind w:firstLine="480"/>
        <w:rPr>
          <w:szCs w:val="24"/>
        </w:rPr>
      </w:pPr>
      <w:r>
        <w:rPr>
          <w:rFonts w:hint="eastAsia"/>
          <w:szCs w:val="24"/>
        </w:rPr>
        <w:lastRenderedPageBreak/>
        <w:t>七、提供符合法律、行政法规规定的其他条件承诺函；</w:t>
      </w:r>
    </w:p>
    <w:p w:rsidR="008A1905" w:rsidRDefault="008A1905">
      <w:pPr>
        <w:ind w:firstLineChars="0" w:firstLine="0"/>
        <w:jc w:val="center"/>
        <w:rPr>
          <w:rFonts w:ascii="黑体" w:eastAsia="黑体" w:hAnsi="黑体" w:cs="黑体"/>
        </w:rPr>
      </w:pPr>
    </w:p>
    <w:p w:rsidR="008A1905" w:rsidRDefault="0018131B">
      <w:pPr>
        <w:ind w:firstLineChars="0" w:firstLine="0"/>
        <w:jc w:val="center"/>
      </w:pPr>
      <w:r>
        <w:rPr>
          <w:rFonts w:ascii="黑体" w:eastAsia="黑体" w:hAnsi="黑体" w:cs="黑体" w:hint="eastAsia"/>
        </w:rPr>
        <w:t>承 诺 函</w:t>
      </w:r>
    </w:p>
    <w:p w:rsidR="008A1905" w:rsidRDefault="008A1905">
      <w:pPr>
        <w:ind w:firstLineChars="0" w:firstLine="0"/>
      </w:pPr>
    </w:p>
    <w:p w:rsidR="008A1905" w:rsidRDefault="0018131B">
      <w:pPr>
        <w:ind w:firstLineChars="0" w:firstLine="0"/>
      </w:pPr>
      <w:r>
        <w:rPr>
          <w:rFonts w:hint="eastAsia"/>
        </w:rPr>
        <w:t>盐亭县人民医院</w:t>
      </w:r>
      <w:r>
        <w:t>：</w:t>
      </w:r>
    </w:p>
    <w:p w:rsidR="008A1905" w:rsidRDefault="0018131B">
      <w:pPr>
        <w:ind w:firstLine="480"/>
      </w:pPr>
      <w:r>
        <w:t>（</w:t>
      </w:r>
      <w:r>
        <w:rPr>
          <w:rFonts w:hint="eastAsia"/>
          <w:spacing w:val="-3"/>
        </w:rPr>
        <w:t>供应商</w:t>
      </w:r>
      <w:r>
        <w:rPr>
          <w:spacing w:val="-3"/>
        </w:rPr>
        <w:t>名称</w:t>
      </w:r>
      <w:r>
        <w:t>）郑重承诺：</w:t>
      </w:r>
    </w:p>
    <w:p w:rsidR="008A1905" w:rsidRDefault="0018131B">
      <w:pPr>
        <w:tabs>
          <w:tab w:val="left" w:pos="3439"/>
        </w:tabs>
        <w:spacing w:before="70" w:line="413" w:lineRule="auto"/>
        <w:ind w:right="-94" w:firstLine="480"/>
        <w:jc w:val="left"/>
      </w:pPr>
      <w:r>
        <w:t>（</w:t>
      </w:r>
      <w:r>
        <w:rPr>
          <w:rFonts w:hint="eastAsia"/>
          <w:spacing w:val="-3"/>
        </w:rPr>
        <w:t>供应商</w:t>
      </w:r>
      <w:r>
        <w:rPr>
          <w:spacing w:val="-3"/>
        </w:rPr>
        <w:t>名称</w:t>
      </w:r>
      <w:r>
        <w:t>）在参加本次采购活动前</w:t>
      </w:r>
      <w:r>
        <w:rPr>
          <w:rFonts w:hint="eastAsia"/>
        </w:rPr>
        <w:t>符合法律、行政法规规定的其他条件</w:t>
      </w:r>
      <w:r>
        <w:t>。</w:t>
      </w:r>
    </w:p>
    <w:p w:rsidR="008A1905" w:rsidRDefault="0018131B">
      <w:pPr>
        <w:tabs>
          <w:tab w:val="left" w:pos="3439"/>
        </w:tabs>
        <w:spacing w:before="70" w:line="413" w:lineRule="auto"/>
        <w:ind w:right="-94" w:firstLine="480"/>
        <w:jc w:val="left"/>
      </w:pPr>
      <w:r>
        <w:t>本单位（个人）对上述承诺的内容事项真实性负责，如有虚假， 由我单位（个人）承担相关法律责任。</w:t>
      </w:r>
    </w:p>
    <w:p w:rsidR="008A1905" w:rsidRDefault="008A1905">
      <w:pPr>
        <w:pStyle w:val="12"/>
        <w:ind w:firstLine="480"/>
      </w:pPr>
    </w:p>
    <w:p w:rsidR="008A1905" w:rsidRDefault="008A1905">
      <w:pPr>
        <w:pStyle w:val="12"/>
        <w:spacing w:before="8"/>
        <w:ind w:firstLine="480"/>
      </w:pPr>
    </w:p>
    <w:p w:rsidR="008A1905" w:rsidRDefault="0018131B">
      <w:pPr>
        <w:ind w:firstLine="480"/>
        <w:jc w:val="left"/>
      </w:pPr>
      <w:r>
        <w:rPr>
          <w:rFonts w:hint="eastAsia"/>
        </w:rPr>
        <w:t>供应商</w:t>
      </w:r>
      <w:r>
        <w:t>名称</w:t>
      </w:r>
      <w:r>
        <w:rPr>
          <w:rFonts w:hint="eastAsia"/>
        </w:rPr>
        <w:t>（盖章）</w:t>
      </w:r>
      <w:r>
        <w:t>：</w:t>
      </w:r>
    </w:p>
    <w:p w:rsidR="008A1905" w:rsidRDefault="0018131B">
      <w:pPr>
        <w:ind w:firstLine="480"/>
        <w:jc w:val="left"/>
      </w:pPr>
      <w:r>
        <w:t>法定代表人或授权代表</w:t>
      </w:r>
      <w:r>
        <w:rPr>
          <w:rFonts w:hint="eastAsia"/>
        </w:rPr>
        <w:t>（签字）</w:t>
      </w:r>
      <w:r>
        <w:t>：</w:t>
      </w:r>
    </w:p>
    <w:p w:rsidR="008A1905" w:rsidRDefault="0018131B">
      <w:pPr>
        <w:tabs>
          <w:tab w:val="left" w:pos="2599"/>
          <w:tab w:val="left" w:pos="4000"/>
          <w:tab w:val="left" w:pos="4979"/>
          <w:tab w:val="left" w:pos="6100"/>
        </w:tabs>
        <w:ind w:firstLine="480"/>
        <w:jc w:val="left"/>
      </w:pPr>
      <w:r>
        <w:t>日期：</w:t>
      </w:r>
    </w:p>
    <w:p w:rsidR="008A1905" w:rsidRDefault="0018131B">
      <w:pPr>
        <w:ind w:firstLine="480"/>
      </w:pPr>
      <w:r>
        <w:rPr>
          <w:rFonts w:hint="eastAsia"/>
        </w:rPr>
        <w:br w:type="page"/>
      </w:r>
    </w:p>
    <w:p w:rsidR="008A1905" w:rsidRDefault="0018131B" w:rsidP="0024459B">
      <w:pPr>
        <w:pStyle w:val="3"/>
        <w:spacing w:before="120"/>
        <w:ind w:firstLine="480"/>
        <w:rPr>
          <w:rFonts w:ascii="宋体" w:hAnsi="宋体"/>
          <w:szCs w:val="24"/>
        </w:rPr>
      </w:pPr>
      <w:r>
        <w:rPr>
          <w:rFonts w:hint="eastAsia"/>
          <w:szCs w:val="24"/>
        </w:rPr>
        <w:lastRenderedPageBreak/>
        <w:t>八、</w:t>
      </w:r>
      <w:r>
        <w:rPr>
          <w:rFonts w:ascii="宋体" w:hAnsi="宋体" w:hint="eastAsia"/>
          <w:szCs w:val="24"/>
        </w:rPr>
        <w:t>①</w:t>
      </w:r>
      <w:r>
        <w:rPr>
          <w:rFonts w:hint="eastAsia"/>
          <w:szCs w:val="24"/>
        </w:rPr>
        <w:t>提供</w:t>
      </w:r>
      <w:r>
        <w:rPr>
          <w:rFonts w:ascii="宋体" w:hAnsi="宋体" w:hint="eastAsia"/>
          <w:szCs w:val="24"/>
        </w:rPr>
        <w:t>法定代表人身份证明文件（法人本人参加竞争性磋商时），附法定代表人身份证复印件；②提供法定代表人授权书（授权代表参加竞争性磋商时），附法定代表人身份证复印件和授权代表人身份证复印件。</w:t>
      </w:r>
    </w:p>
    <w:p w:rsidR="008A1905" w:rsidRDefault="008A1905">
      <w:pPr>
        <w:ind w:firstLine="480"/>
      </w:pPr>
    </w:p>
    <w:p w:rsidR="008A1905" w:rsidRDefault="0018131B" w:rsidP="0024459B">
      <w:pPr>
        <w:pStyle w:val="3"/>
        <w:spacing w:before="120"/>
        <w:ind w:firstLineChars="0" w:firstLine="0"/>
        <w:jc w:val="center"/>
        <w:rPr>
          <w:szCs w:val="24"/>
        </w:rPr>
      </w:pPr>
      <w:r>
        <w:rPr>
          <w:rFonts w:hint="eastAsia"/>
          <w:szCs w:val="24"/>
        </w:rPr>
        <w:t>法定代表人身份证明</w:t>
      </w:r>
    </w:p>
    <w:p w:rsidR="008A1905" w:rsidRDefault="008A1905">
      <w:pPr>
        <w:snapToGrid w:val="0"/>
        <w:spacing w:line="400" w:lineRule="exact"/>
        <w:ind w:firstLine="480"/>
        <w:jc w:val="center"/>
        <w:rPr>
          <w:rFonts w:ascii="宋体" w:hAnsi="宋体" w:cs="宋体"/>
          <w:kern w:val="0"/>
        </w:rPr>
      </w:pPr>
    </w:p>
    <w:p w:rsidR="008A1905" w:rsidRDefault="0018131B">
      <w:pPr>
        <w:adjustRightInd w:val="0"/>
        <w:spacing w:line="480" w:lineRule="exact"/>
        <w:ind w:firstLineChars="0" w:firstLine="0"/>
        <w:rPr>
          <w:rFonts w:ascii="宋体" w:hAnsi="宋体"/>
          <w:bCs/>
          <w:spacing w:val="8"/>
        </w:rPr>
      </w:pPr>
      <w:r>
        <w:rPr>
          <w:rFonts w:hint="eastAsia"/>
        </w:rPr>
        <w:t>盐亭县人民医院</w:t>
      </w:r>
      <w:r>
        <w:rPr>
          <w:rFonts w:ascii="宋体" w:hAnsi="宋体" w:hint="eastAsia"/>
          <w:bCs/>
          <w:spacing w:val="8"/>
        </w:rPr>
        <w:t>：</w:t>
      </w:r>
    </w:p>
    <w:p w:rsidR="008A1905" w:rsidRDefault="0018131B">
      <w:pPr>
        <w:adjustRightInd w:val="0"/>
        <w:spacing w:line="480" w:lineRule="exact"/>
        <w:ind w:firstLine="512"/>
        <w:rPr>
          <w:rFonts w:ascii="宋体" w:hAnsi="宋体"/>
          <w:bCs/>
          <w:spacing w:val="8"/>
        </w:rPr>
      </w:pPr>
      <w:r>
        <w:rPr>
          <w:rFonts w:ascii="宋体" w:hAnsi="宋体" w:hint="eastAsia"/>
          <w:bCs/>
          <w:spacing w:val="8"/>
        </w:rPr>
        <w:t>兹声明：</w:t>
      </w:r>
      <w:r>
        <w:rPr>
          <w:rFonts w:ascii="宋体" w:hAnsi="宋体" w:hint="eastAsia"/>
          <w:bCs/>
          <w:spacing w:val="8"/>
          <w:u w:val="single"/>
        </w:rPr>
        <w:t xml:space="preserve">  </w:t>
      </w:r>
      <w:r>
        <w:rPr>
          <w:rFonts w:ascii="宋体" w:hAnsi="宋体" w:hint="eastAsia"/>
          <w:bCs/>
          <w:spacing w:val="8"/>
          <w:u w:val="single"/>
        </w:rPr>
        <w:t>（</w:t>
      </w:r>
      <w:r>
        <w:rPr>
          <w:rFonts w:ascii="宋体" w:hAnsi="宋体" w:hint="eastAsia"/>
          <w:bCs/>
          <w:i/>
          <w:iCs/>
          <w:spacing w:val="8"/>
          <w:u w:val="single"/>
        </w:rPr>
        <w:t>姓名</w:t>
      </w:r>
      <w:r>
        <w:rPr>
          <w:rFonts w:ascii="宋体" w:hAnsi="宋体" w:hint="eastAsia"/>
          <w:bCs/>
          <w:spacing w:val="8"/>
          <w:u w:val="single"/>
        </w:rPr>
        <w:t>）</w:t>
      </w:r>
      <w:r>
        <w:rPr>
          <w:rFonts w:ascii="宋体" w:hAnsi="宋体" w:hint="eastAsia"/>
          <w:bCs/>
          <w:spacing w:val="8"/>
          <w:u w:val="single"/>
        </w:rPr>
        <w:t xml:space="preserve"> </w:t>
      </w:r>
      <w:r>
        <w:rPr>
          <w:rFonts w:ascii="宋体" w:hAnsi="宋体" w:hint="eastAsia"/>
          <w:bCs/>
          <w:spacing w:val="8"/>
        </w:rPr>
        <w:t>系</w:t>
      </w:r>
      <w:r>
        <w:rPr>
          <w:rFonts w:ascii="宋体" w:hAnsi="宋体" w:hint="eastAsia"/>
          <w:bCs/>
          <w:spacing w:val="8"/>
          <w:u w:val="single"/>
        </w:rPr>
        <w:t xml:space="preserve">    </w:t>
      </w:r>
      <w:r>
        <w:rPr>
          <w:rFonts w:ascii="宋体" w:hAnsi="宋体" w:hint="eastAsia"/>
          <w:bCs/>
          <w:spacing w:val="8"/>
          <w:u w:val="single"/>
        </w:rPr>
        <w:t>（</w:t>
      </w:r>
      <w:r>
        <w:rPr>
          <w:rFonts w:ascii="宋体" w:hAnsi="宋体" w:hint="eastAsia"/>
          <w:bCs/>
          <w:i/>
          <w:iCs/>
          <w:spacing w:val="8"/>
          <w:u w:val="single"/>
        </w:rPr>
        <w:t>供应商名称</w:t>
      </w:r>
      <w:r>
        <w:rPr>
          <w:rFonts w:ascii="宋体" w:hAnsi="宋体" w:hint="eastAsia"/>
          <w:bCs/>
          <w:spacing w:val="8"/>
          <w:u w:val="single"/>
        </w:rPr>
        <w:t>）</w:t>
      </w:r>
      <w:r>
        <w:rPr>
          <w:rFonts w:ascii="宋体" w:hAnsi="宋体" w:hint="eastAsia"/>
          <w:bCs/>
          <w:spacing w:val="8"/>
          <w:u w:val="single"/>
        </w:rPr>
        <w:t xml:space="preserve">   </w:t>
      </w:r>
      <w:r>
        <w:rPr>
          <w:rFonts w:ascii="宋体" w:hAnsi="宋体" w:hint="eastAsia"/>
          <w:bCs/>
          <w:spacing w:val="8"/>
        </w:rPr>
        <w:t>的法定代表人（职务），为我方“</w:t>
      </w:r>
      <w:r>
        <w:rPr>
          <w:rFonts w:ascii="宋体" w:hAnsi="宋体" w:hint="eastAsia"/>
          <w:bCs/>
          <w:spacing w:val="8"/>
          <w:u w:val="single"/>
        </w:rPr>
        <w:t xml:space="preserve">      </w:t>
      </w:r>
      <w:r>
        <w:rPr>
          <w:rFonts w:ascii="宋体" w:hAnsi="宋体" w:hint="eastAsia"/>
          <w:bCs/>
          <w:spacing w:val="8"/>
          <w:u w:val="single"/>
        </w:rPr>
        <w:t>（</w:t>
      </w:r>
      <w:r>
        <w:rPr>
          <w:rFonts w:ascii="宋体" w:hAnsi="宋体" w:hint="eastAsia"/>
          <w:bCs/>
          <w:i/>
          <w:iCs/>
          <w:spacing w:val="8"/>
          <w:u w:val="single"/>
        </w:rPr>
        <w:t>采购项目名称</w:t>
      </w:r>
      <w:r>
        <w:rPr>
          <w:rFonts w:ascii="宋体" w:hAnsi="宋体" w:hint="eastAsia"/>
          <w:bCs/>
          <w:spacing w:val="8"/>
          <w:u w:val="single"/>
        </w:rPr>
        <w:t>）</w:t>
      </w:r>
      <w:r>
        <w:rPr>
          <w:rFonts w:ascii="宋体" w:hAnsi="宋体" w:hint="eastAsia"/>
          <w:bCs/>
          <w:spacing w:val="8"/>
          <w:u w:val="single"/>
        </w:rPr>
        <w:t xml:space="preserve">   </w:t>
      </w:r>
      <w:r>
        <w:rPr>
          <w:rFonts w:ascii="宋体" w:hAnsi="宋体" w:hint="eastAsia"/>
          <w:bCs/>
          <w:spacing w:val="8"/>
        </w:rPr>
        <w:t>”项目（</w:t>
      </w:r>
      <w:r>
        <w:rPr>
          <w:rFonts w:ascii="宋体" w:hAnsi="宋体" w:hint="eastAsia"/>
          <w:bCs/>
          <w:spacing w:val="8"/>
          <w:u w:val="single"/>
        </w:rPr>
        <w:t>采购编号：</w:t>
      </w:r>
      <w:r>
        <w:rPr>
          <w:rFonts w:ascii="宋体" w:hAnsi="宋体" w:hint="eastAsia"/>
          <w:bCs/>
          <w:spacing w:val="8"/>
          <w:u w:val="single"/>
        </w:rPr>
        <w:t xml:space="preserve">   </w:t>
      </w:r>
      <w:r>
        <w:rPr>
          <w:rFonts w:ascii="宋体" w:hAnsi="宋体" w:hint="eastAsia"/>
          <w:bCs/>
          <w:spacing w:val="8"/>
        </w:rPr>
        <w:t>）投标活动的合法代表，以我方名义全权处理该项目有关投标、签订合同以及执行合同等一切事宜。</w:t>
      </w:r>
    </w:p>
    <w:p w:rsidR="008A1905" w:rsidRDefault="0018131B">
      <w:pPr>
        <w:adjustRightInd w:val="0"/>
        <w:spacing w:line="480" w:lineRule="exact"/>
        <w:ind w:firstLine="512"/>
        <w:rPr>
          <w:rFonts w:ascii="宋体" w:hAnsi="宋体"/>
          <w:bCs/>
          <w:spacing w:val="8"/>
        </w:rPr>
      </w:pPr>
      <w:r>
        <w:rPr>
          <w:rFonts w:ascii="宋体" w:hAnsi="宋体" w:hint="eastAsia"/>
          <w:bCs/>
          <w:spacing w:val="8"/>
        </w:rPr>
        <w:t>特此声明。</w:t>
      </w:r>
    </w:p>
    <w:p w:rsidR="008A1905" w:rsidRDefault="008A1905">
      <w:pPr>
        <w:snapToGrid w:val="0"/>
        <w:spacing w:line="480" w:lineRule="exact"/>
        <w:ind w:firstLine="480"/>
        <w:rPr>
          <w:rFonts w:ascii="宋体" w:hAnsi="宋体"/>
        </w:rPr>
      </w:pPr>
    </w:p>
    <w:p w:rsidR="008A1905" w:rsidRDefault="008A1905">
      <w:pPr>
        <w:snapToGrid w:val="0"/>
        <w:spacing w:line="480" w:lineRule="exact"/>
        <w:ind w:firstLine="480"/>
        <w:rPr>
          <w:rFonts w:ascii="宋体" w:hAnsi="宋体"/>
        </w:rPr>
      </w:pPr>
    </w:p>
    <w:p w:rsidR="008A1905" w:rsidRDefault="008A1905">
      <w:pPr>
        <w:snapToGrid w:val="0"/>
        <w:spacing w:line="480" w:lineRule="exact"/>
        <w:ind w:firstLine="480"/>
        <w:rPr>
          <w:rFonts w:ascii="宋体" w:hAnsi="宋体"/>
        </w:rPr>
      </w:pPr>
    </w:p>
    <w:p w:rsidR="008A1905" w:rsidRDefault="0018131B">
      <w:pPr>
        <w:snapToGrid w:val="0"/>
        <w:spacing w:line="480" w:lineRule="exact"/>
        <w:ind w:firstLine="480"/>
        <w:rPr>
          <w:rFonts w:ascii="宋体" w:hAnsi="宋体"/>
        </w:rPr>
      </w:pPr>
      <w:r>
        <w:rPr>
          <w:rFonts w:ascii="宋体" w:hAnsi="宋体" w:hint="eastAsia"/>
        </w:rPr>
        <w:t>法定代表人</w:t>
      </w:r>
      <w:r>
        <w:rPr>
          <w:rFonts w:ascii="宋体" w:hAnsi="宋体" w:hint="eastAsia"/>
          <w:bCs/>
          <w:spacing w:val="8"/>
        </w:rPr>
        <w:t>（签字或盖法定代表人章）</w:t>
      </w:r>
      <w:r>
        <w:rPr>
          <w:rFonts w:ascii="宋体" w:hAnsi="宋体" w:hint="eastAsia"/>
        </w:rPr>
        <w:t>：</w:t>
      </w:r>
    </w:p>
    <w:p w:rsidR="008A1905" w:rsidRDefault="0018131B">
      <w:pPr>
        <w:snapToGrid w:val="0"/>
        <w:spacing w:line="480" w:lineRule="exact"/>
        <w:ind w:firstLine="480"/>
        <w:rPr>
          <w:rFonts w:ascii="宋体" w:hAnsi="宋体"/>
        </w:rPr>
      </w:pPr>
      <w:r>
        <w:rPr>
          <w:rFonts w:ascii="宋体" w:hAnsi="宋体" w:hint="eastAsia"/>
        </w:rPr>
        <w:t>供应商名称：</w:t>
      </w:r>
      <w:r>
        <w:rPr>
          <w:rFonts w:ascii="宋体" w:hAnsi="宋体" w:hint="eastAsia"/>
        </w:rPr>
        <w:t xml:space="preserve">         </w:t>
      </w:r>
      <w:r>
        <w:rPr>
          <w:rFonts w:ascii="宋体" w:hAnsi="宋体" w:hint="eastAsia"/>
        </w:rPr>
        <w:t>（盖章）</w:t>
      </w:r>
    </w:p>
    <w:p w:rsidR="008A1905" w:rsidRDefault="0018131B">
      <w:pPr>
        <w:spacing w:line="480" w:lineRule="exact"/>
        <w:ind w:firstLine="48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8A1905" w:rsidRDefault="008A1905">
      <w:pPr>
        <w:snapToGrid w:val="0"/>
        <w:spacing w:line="480" w:lineRule="exact"/>
        <w:ind w:firstLine="480"/>
        <w:rPr>
          <w:rFonts w:ascii="宋体" w:hAnsi="宋体"/>
        </w:rPr>
      </w:pPr>
    </w:p>
    <w:p w:rsidR="008A1905" w:rsidRDefault="008A1905">
      <w:pPr>
        <w:snapToGrid w:val="0"/>
        <w:spacing w:line="480" w:lineRule="exact"/>
        <w:ind w:firstLine="480"/>
        <w:rPr>
          <w:rFonts w:ascii="宋体" w:hAnsi="宋体"/>
        </w:rPr>
      </w:pPr>
    </w:p>
    <w:p w:rsidR="008A1905" w:rsidRDefault="008A1905">
      <w:pPr>
        <w:snapToGrid w:val="0"/>
        <w:spacing w:line="480" w:lineRule="exact"/>
        <w:ind w:firstLineChars="0" w:firstLine="0"/>
        <w:rPr>
          <w:rFonts w:ascii="宋体" w:hAnsi="宋体"/>
        </w:rPr>
      </w:pPr>
    </w:p>
    <w:p w:rsidR="008A1905" w:rsidRDefault="0018131B">
      <w:pPr>
        <w:adjustRightInd w:val="0"/>
        <w:spacing w:line="480" w:lineRule="exact"/>
        <w:ind w:firstLine="480"/>
        <w:rPr>
          <w:rFonts w:ascii="宋体" w:hAnsi="宋体"/>
          <w:bCs/>
          <w:spacing w:val="8"/>
        </w:rPr>
      </w:pPr>
      <w:r>
        <w:rPr>
          <w:rFonts w:ascii="宋体" w:hAnsi="宋体" w:cs="黑体" w:hint="eastAsia"/>
          <w:kern w:val="0"/>
        </w:rPr>
        <w:t>注</w:t>
      </w:r>
      <w:r>
        <w:rPr>
          <w:rFonts w:ascii="宋体" w:hAnsi="宋体" w:cs="宋体" w:hint="eastAsia"/>
          <w:kern w:val="0"/>
        </w:rPr>
        <w:t>：</w:t>
      </w:r>
      <w:r>
        <w:rPr>
          <w:rFonts w:ascii="宋体" w:hAnsi="宋体" w:cs="宋体" w:hint="eastAsia"/>
          <w:kern w:val="0"/>
        </w:rPr>
        <w:t>1.</w:t>
      </w:r>
      <w:r>
        <w:rPr>
          <w:rFonts w:ascii="宋体" w:hAnsi="宋体" w:hint="eastAsia"/>
        </w:rPr>
        <w:t>附法定代表人身份证（复印件或扫描件）；</w:t>
      </w:r>
    </w:p>
    <w:p w:rsidR="008A1905" w:rsidRDefault="0018131B">
      <w:pPr>
        <w:snapToGrid w:val="0"/>
        <w:spacing w:line="480" w:lineRule="exact"/>
        <w:ind w:firstLine="480"/>
        <w:rPr>
          <w:rFonts w:ascii="宋体" w:hAnsi="宋体"/>
        </w:rPr>
      </w:pPr>
      <w:r>
        <w:rPr>
          <w:rFonts w:ascii="宋体" w:hAnsi="宋体" w:hint="eastAsia"/>
        </w:rPr>
        <w:t>2.</w:t>
      </w:r>
      <w:r>
        <w:rPr>
          <w:rFonts w:ascii="宋体" w:hAnsi="宋体" w:hint="eastAsia"/>
        </w:rPr>
        <w:t>供应</w:t>
      </w:r>
      <w:proofErr w:type="gramStart"/>
      <w:r>
        <w:rPr>
          <w:rFonts w:ascii="宋体" w:hAnsi="宋体" w:hint="eastAsia"/>
        </w:rPr>
        <w:t>商属于</w:t>
      </w:r>
      <w:proofErr w:type="gramEnd"/>
      <w:r>
        <w:rPr>
          <w:rFonts w:ascii="宋体" w:hAnsi="宋体" w:hint="eastAsia"/>
        </w:rPr>
        <w:t>银行、保险、石油石化、电力、电信等有行业特殊情况的，提供分支机构负责人身份证明，并附分支机构负责人身份证（扫描件）；</w:t>
      </w:r>
    </w:p>
    <w:p w:rsidR="008A1905" w:rsidRDefault="0018131B">
      <w:pPr>
        <w:snapToGrid w:val="0"/>
        <w:spacing w:line="400" w:lineRule="exact"/>
        <w:ind w:firstLine="480"/>
        <w:rPr>
          <w:rFonts w:ascii="宋体" w:hAnsi="宋体"/>
        </w:rPr>
      </w:pPr>
      <w:r>
        <w:rPr>
          <w:rFonts w:ascii="宋体" w:hAnsi="宋体" w:hint="eastAsia"/>
        </w:rPr>
        <w:t>3.</w:t>
      </w:r>
      <w:r>
        <w:rPr>
          <w:rFonts w:ascii="宋体" w:hAnsi="宋体" w:hint="eastAsia"/>
        </w:rPr>
        <w:t>自然人不提供。</w:t>
      </w:r>
    </w:p>
    <w:p w:rsidR="008A1905" w:rsidRDefault="008A1905">
      <w:pPr>
        <w:snapToGrid w:val="0"/>
        <w:spacing w:line="400" w:lineRule="exact"/>
        <w:ind w:firstLine="480"/>
        <w:rPr>
          <w:rFonts w:ascii="宋体" w:hAnsi="宋体"/>
        </w:rPr>
      </w:pPr>
    </w:p>
    <w:p w:rsidR="008A1905" w:rsidRDefault="008A1905">
      <w:pPr>
        <w:ind w:firstLine="480"/>
      </w:pPr>
    </w:p>
    <w:p w:rsidR="008A1905" w:rsidRDefault="0018131B">
      <w:pPr>
        <w:ind w:firstLine="480"/>
      </w:pPr>
      <w:r>
        <w:br w:type="page"/>
      </w:r>
    </w:p>
    <w:p w:rsidR="008A1905" w:rsidRDefault="0018131B" w:rsidP="0024459B">
      <w:pPr>
        <w:pStyle w:val="3"/>
        <w:spacing w:before="120"/>
        <w:ind w:firstLineChars="0" w:firstLine="0"/>
        <w:jc w:val="center"/>
        <w:rPr>
          <w:szCs w:val="24"/>
        </w:rPr>
      </w:pPr>
      <w:r>
        <w:rPr>
          <w:szCs w:val="24"/>
        </w:rPr>
        <w:lastRenderedPageBreak/>
        <w:t>授权委托书</w:t>
      </w:r>
    </w:p>
    <w:p w:rsidR="008A1905" w:rsidRDefault="0018131B">
      <w:pPr>
        <w:ind w:firstLineChars="0" w:firstLine="0"/>
      </w:pPr>
      <w:r>
        <w:rPr>
          <w:rFonts w:hint="eastAsia"/>
        </w:rPr>
        <w:t>盐亭县人民医院：</w:t>
      </w:r>
    </w:p>
    <w:p w:rsidR="008A1905" w:rsidRDefault="0018131B">
      <w:pPr>
        <w:ind w:firstLine="480"/>
        <w:rPr>
          <w:rFonts w:ascii="宋体" w:hAnsi="宋体" w:cs="宋体"/>
        </w:rPr>
      </w:pPr>
      <w:r>
        <w:rPr>
          <w:rFonts w:ascii="宋体" w:hAnsi="宋体" w:cs="宋体" w:hint="eastAsia"/>
        </w:rPr>
        <w:t>本授权声明：</w:t>
      </w:r>
      <w:r>
        <w:rPr>
          <w:rFonts w:ascii="宋体" w:hAnsi="宋体" w:cs="宋体" w:hint="eastAsia"/>
          <w:u w:val="single"/>
        </w:rPr>
        <w:t>XXXX</w:t>
      </w:r>
      <w:r>
        <w:rPr>
          <w:rFonts w:ascii="宋体" w:hAnsi="宋体" w:cs="宋体" w:hint="eastAsia"/>
        </w:rPr>
        <w:t>（供应商名称）</w:t>
      </w:r>
      <w:r>
        <w:rPr>
          <w:rFonts w:ascii="宋体" w:hAnsi="宋体" w:cs="宋体" w:hint="eastAsia"/>
          <w:u w:val="single"/>
        </w:rPr>
        <w:t>XX</w:t>
      </w:r>
      <w:r>
        <w:rPr>
          <w:rFonts w:ascii="宋体" w:hAnsi="宋体" w:cs="宋体" w:hint="eastAsia"/>
          <w:u w:val="single"/>
        </w:rPr>
        <w:t>、</w:t>
      </w:r>
      <w:r>
        <w:rPr>
          <w:rFonts w:ascii="宋体" w:hAnsi="宋体" w:cs="宋体" w:hint="eastAsia"/>
          <w:u w:val="single"/>
        </w:rPr>
        <w:t>XX</w:t>
      </w:r>
      <w:r>
        <w:rPr>
          <w:rFonts w:ascii="宋体" w:hAnsi="宋体" w:cs="宋体" w:hint="eastAsia"/>
        </w:rPr>
        <w:t>（法定代表人姓名、职务）授权</w:t>
      </w:r>
      <w:r>
        <w:rPr>
          <w:rFonts w:ascii="宋体" w:hAnsi="宋体" w:cs="宋体" w:hint="eastAsia"/>
          <w:u w:val="single"/>
        </w:rPr>
        <w:t>XX</w:t>
      </w:r>
      <w:r>
        <w:rPr>
          <w:rFonts w:ascii="宋体" w:hAnsi="宋体" w:cs="宋体" w:hint="eastAsia"/>
          <w:u w:val="single"/>
        </w:rPr>
        <w:t>、</w:t>
      </w:r>
      <w:r>
        <w:rPr>
          <w:rFonts w:ascii="宋体" w:hAnsi="宋体" w:cs="宋体" w:hint="eastAsia"/>
          <w:u w:val="single"/>
        </w:rPr>
        <w:t>XX</w:t>
      </w:r>
      <w:r>
        <w:rPr>
          <w:rFonts w:ascii="宋体" w:hAnsi="宋体" w:cs="宋体" w:hint="eastAsia"/>
        </w:rPr>
        <w:t>（被授权人姓名、职务）为我方“</w:t>
      </w:r>
      <w:r>
        <w:rPr>
          <w:rFonts w:ascii="宋体" w:hAnsi="宋体" w:cs="宋体" w:hint="eastAsia"/>
          <w:u w:val="single"/>
        </w:rPr>
        <w:t xml:space="preserve">XXXX </w:t>
      </w:r>
      <w:r>
        <w:rPr>
          <w:rFonts w:ascii="宋体" w:hAnsi="宋体" w:cs="宋体" w:hint="eastAsia"/>
        </w:rPr>
        <w:t>”项目（采购编号：</w:t>
      </w:r>
      <w:r>
        <w:rPr>
          <w:rFonts w:ascii="宋体" w:hAnsi="宋体" w:cs="宋体" w:hint="eastAsia"/>
          <w:u w:val="single"/>
        </w:rPr>
        <w:t>XXXX</w:t>
      </w:r>
      <w:r>
        <w:rPr>
          <w:rFonts w:ascii="宋体" w:hAnsi="宋体" w:cs="宋体" w:hint="eastAsia"/>
        </w:rPr>
        <w:t>）投标活动的合法代表，以我方名义全权处理该项目有关投标、签订合同以及执行合同等一切事宜。</w:t>
      </w:r>
    </w:p>
    <w:p w:rsidR="008A1905" w:rsidRDefault="0018131B">
      <w:pPr>
        <w:ind w:firstLine="480"/>
        <w:rPr>
          <w:rFonts w:ascii="宋体" w:hAnsi="宋体" w:cs="宋体"/>
        </w:rPr>
      </w:pPr>
      <w:r>
        <w:rPr>
          <w:rFonts w:ascii="宋体" w:hAnsi="宋体" w:cs="宋体" w:hint="eastAsia"/>
        </w:rPr>
        <w:t>特此声明。</w:t>
      </w:r>
    </w:p>
    <w:p w:rsidR="008A1905" w:rsidRDefault="008A1905">
      <w:pPr>
        <w:ind w:firstLine="480"/>
        <w:rPr>
          <w:rFonts w:ascii="宋体" w:hAnsi="宋体" w:cs="宋体"/>
        </w:rPr>
      </w:pPr>
    </w:p>
    <w:p w:rsidR="008A1905" w:rsidRDefault="008A1905">
      <w:pPr>
        <w:ind w:firstLine="480"/>
        <w:rPr>
          <w:rFonts w:ascii="宋体" w:hAnsi="宋体" w:cs="宋体"/>
        </w:rPr>
      </w:pPr>
    </w:p>
    <w:p w:rsidR="008A1905" w:rsidRDefault="0018131B">
      <w:pPr>
        <w:ind w:firstLine="480"/>
        <w:rPr>
          <w:rFonts w:ascii="宋体" w:hAnsi="宋体" w:cs="宋体"/>
        </w:rPr>
      </w:pPr>
      <w:r>
        <w:rPr>
          <w:rFonts w:ascii="宋体" w:hAnsi="宋体" w:cs="宋体" w:hint="eastAsia"/>
        </w:rPr>
        <w:t>法定代表人签字：</w:t>
      </w:r>
      <w:r>
        <w:rPr>
          <w:rFonts w:ascii="宋体" w:hAnsi="宋体" w:cs="宋体" w:hint="eastAsia"/>
        </w:rPr>
        <w:t>XXXX</w:t>
      </w:r>
    </w:p>
    <w:p w:rsidR="008A1905" w:rsidRDefault="0018131B">
      <w:pPr>
        <w:ind w:firstLine="480"/>
        <w:rPr>
          <w:rFonts w:ascii="宋体" w:hAnsi="宋体" w:cs="宋体"/>
        </w:rPr>
      </w:pPr>
      <w:r>
        <w:rPr>
          <w:rFonts w:ascii="宋体" w:hAnsi="宋体" w:cs="宋体" w:hint="eastAsia"/>
        </w:rPr>
        <w:t>授权代表签字：</w:t>
      </w:r>
      <w:r>
        <w:rPr>
          <w:rFonts w:ascii="宋体" w:hAnsi="宋体" w:cs="宋体" w:hint="eastAsia"/>
        </w:rPr>
        <w:t>XXXX</w:t>
      </w:r>
    </w:p>
    <w:p w:rsidR="008A1905" w:rsidRDefault="0018131B">
      <w:pPr>
        <w:ind w:firstLine="480"/>
        <w:rPr>
          <w:rFonts w:ascii="宋体" w:hAnsi="宋体" w:cs="宋体"/>
        </w:rPr>
      </w:pPr>
      <w:r>
        <w:rPr>
          <w:rFonts w:cs="仿宋" w:hint="eastAsia"/>
        </w:rPr>
        <w:t>供应商名称：XXXX（单位公章）</w:t>
      </w:r>
    </w:p>
    <w:p w:rsidR="008A1905" w:rsidRDefault="0018131B">
      <w:pPr>
        <w:ind w:firstLine="480"/>
        <w:rPr>
          <w:rFonts w:ascii="宋体" w:hAnsi="宋体" w:cs="宋体"/>
        </w:rPr>
      </w:pPr>
      <w:r>
        <w:rPr>
          <w:rFonts w:ascii="宋体" w:hAnsi="宋体" w:cs="宋体" w:hint="eastAsia"/>
        </w:rPr>
        <w:t>投标日期：</w:t>
      </w:r>
      <w:r>
        <w:rPr>
          <w:rFonts w:ascii="宋体" w:hAnsi="宋体" w:cs="宋体" w:hint="eastAsia"/>
        </w:rPr>
        <w:t>XXXX</w:t>
      </w:r>
    </w:p>
    <w:p w:rsidR="008A1905" w:rsidRDefault="008A1905">
      <w:pPr>
        <w:pStyle w:val="12"/>
        <w:ind w:firstLineChars="0" w:firstLine="0"/>
        <w:rPr>
          <w:rFonts w:ascii="宋体" w:hAnsi="宋体" w:cs="宋体"/>
          <w:b/>
        </w:rPr>
      </w:pPr>
    </w:p>
    <w:p w:rsidR="008A1905" w:rsidRDefault="0018131B">
      <w:pPr>
        <w:pStyle w:val="12"/>
        <w:ind w:firstLine="482"/>
        <w:rPr>
          <w:rFonts w:ascii="宋体" w:hAnsi="宋体" w:cs="宋体"/>
        </w:rPr>
      </w:pPr>
      <w:r>
        <w:rPr>
          <w:rFonts w:ascii="宋体" w:hAnsi="宋体" w:cs="宋体" w:hint="eastAsia"/>
          <w:b/>
        </w:rPr>
        <w:t>附：</w:t>
      </w:r>
      <w:r>
        <w:rPr>
          <w:rFonts w:ascii="宋体" w:hAnsi="宋体" w:cs="宋体" w:hint="eastAsia"/>
        </w:rPr>
        <w:t>法定代表人身份证复印件及授权代表身份证复印件</w:t>
      </w:r>
    </w:p>
    <w:p w:rsidR="008A1905" w:rsidRDefault="008A1905">
      <w:pPr>
        <w:ind w:firstLineChars="0" w:firstLine="0"/>
      </w:pPr>
    </w:p>
    <w:p w:rsidR="008A1905" w:rsidRDefault="008A1905">
      <w:pPr>
        <w:ind w:firstLine="480"/>
      </w:pPr>
    </w:p>
    <w:p w:rsidR="008A1905" w:rsidRDefault="008A1905">
      <w:pPr>
        <w:ind w:firstLine="480"/>
      </w:pPr>
    </w:p>
    <w:p w:rsidR="008A1905" w:rsidRDefault="008A1905">
      <w:pPr>
        <w:ind w:firstLine="480"/>
      </w:pPr>
    </w:p>
    <w:p w:rsidR="008A1905" w:rsidRDefault="008A1905">
      <w:pPr>
        <w:ind w:firstLine="480"/>
      </w:pPr>
    </w:p>
    <w:p w:rsidR="008A1905" w:rsidRDefault="008A1905">
      <w:pPr>
        <w:ind w:firstLine="480"/>
      </w:pPr>
    </w:p>
    <w:p w:rsidR="008A1905" w:rsidRDefault="0018131B" w:rsidP="0024459B">
      <w:pPr>
        <w:pStyle w:val="3"/>
        <w:spacing w:before="120"/>
        <w:ind w:firstLine="480"/>
        <w:rPr>
          <w:szCs w:val="24"/>
        </w:rPr>
      </w:pPr>
      <w:r>
        <w:rPr>
          <w:rFonts w:hint="eastAsia"/>
        </w:rPr>
        <w:br w:type="page"/>
      </w:r>
      <w:r>
        <w:rPr>
          <w:rFonts w:hint="eastAsia"/>
          <w:szCs w:val="24"/>
        </w:rPr>
        <w:lastRenderedPageBreak/>
        <w:t>九、投标承诺函</w:t>
      </w:r>
    </w:p>
    <w:p w:rsidR="008A1905" w:rsidRDefault="0018131B">
      <w:pPr>
        <w:ind w:firstLineChars="0" w:firstLine="0"/>
        <w:jc w:val="center"/>
        <w:rPr>
          <w:rFonts w:ascii="宋体" w:hAnsi="宋体"/>
        </w:rPr>
      </w:pPr>
      <w:r>
        <w:rPr>
          <w:rFonts w:ascii="黑体" w:eastAsia="黑体" w:hAnsi="黑体" w:cs="黑体" w:hint="eastAsia"/>
        </w:rPr>
        <w:t>投标承诺函</w:t>
      </w:r>
    </w:p>
    <w:p w:rsidR="008A1905" w:rsidRDefault="0018131B">
      <w:pPr>
        <w:ind w:firstLineChars="0" w:firstLine="0"/>
      </w:pPr>
      <w:r>
        <w:rPr>
          <w:rFonts w:hint="eastAsia"/>
        </w:rPr>
        <w:t>盐亭县人民医院：</w:t>
      </w:r>
    </w:p>
    <w:p w:rsidR="008A1905" w:rsidRDefault="0018131B">
      <w:pPr>
        <w:ind w:firstLine="480"/>
      </w:pPr>
      <w:r>
        <w:rPr>
          <w:rFonts w:hint="eastAsia"/>
        </w:rPr>
        <w:t>我公司作为本次竞争性磋商项目的供应商，根据竞争性磋商文件要求，现郑重承诺如下：</w:t>
      </w:r>
    </w:p>
    <w:p w:rsidR="008A1905" w:rsidRDefault="0018131B">
      <w:pPr>
        <w:ind w:firstLine="480"/>
      </w:pPr>
      <w:r>
        <w:rPr>
          <w:rFonts w:hint="eastAsia"/>
        </w:rPr>
        <w:t>一、完全接受和满足本项目竞争性磋商文件中规定的实质性要求，如对竞争性磋商文件有异议，已经在竞争性磋商截止时间届满前依法进行维权救济，不存在对竞争性磋商文件有异议的同时又参加竞争性磋商以求侥幸中标或者为实现其他非法目的的行为。</w:t>
      </w:r>
    </w:p>
    <w:p w:rsidR="008A1905" w:rsidRDefault="0018131B">
      <w:pPr>
        <w:ind w:firstLine="480"/>
      </w:pPr>
      <w:r>
        <w:rPr>
          <w:rFonts w:hint="eastAsia"/>
        </w:rPr>
        <w:t>二、参加本次采购活动，不存在与单位负责人为同一人或者存在直接控股、管理关系的其他供应商参与同一合同项下的采购活动的行为。</w:t>
      </w:r>
    </w:p>
    <w:p w:rsidR="008A1905" w:rsidRDefault="0018131B">
      <w:pPr>
        <w:ind w:firstLine="480"/>
      </w:pPr>
      <w:r>
        <w:rPr>
          <w:rFonts w:hint="eastAsia"/>
        </w:rPr>
        <w:t>三、参加本次采购活动，不存在和其他供应商在同一合同项下的采购项目中，同时委托同一个自然人、同一家庭的人员、同一单位的人员作为代理人的行为。</w:t>
      </w:r>
    </w:p>
    <w:p w:rsidR="008A1905" w:rsidRDefault="0018131B">
      <w:pPr>
        <w:ind w:firstLine="480"/>
      </w:pPr>
      <w:r>
        <w:rPr>
          <w:rFonts w:hint="eastAsia"/>
        </w:rPr>
        <w:t>四、参加本次采购活动，没有为采购项目提供整体设计、规范编制、方案咨询或者项目管理、监理、检测等服务。</w:t>
      </w:r>
    </w:p>
    <w:p w:rsidR="008A1905" w:rsidRDefault="0018131B">
      <w:pPr>
        <w:ind w:firstLine="480"/>
      </w:pPr>
      <w:r>
        <w:rPr>
          <w:rFonts w:hint="eastAsia"/>
        </w:rPr>
        <w:t>五、竞争性磋商文件中提供的任何材料、资料和技术、服务、商务等响应承诺情况都是真实的、有效的、合法的。</w:t>
      </w:r>
    </w:p>
    <w:p w:rsidR="008A1905" w:rsidRDefault="0018131B">
      <w:pPr>
        <w:ind w:firstLine="480"/>
      </w:pPr>
      <w:r>
        <w:rPr>
          <w:rFonts w:hint="eastAsia"/>
        </w:rPr>
        <w:t>六、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w:t>
      </w:r>
    </w:p>
    <w:p w:rsidR="008A1905" w:rsidRDefault="0018131B">
      <w:pPr>
        <w:ind w:firstLine="480"/>
      </w:pPr>
      <w:r>
        <w:rPr>
          <w:rFonts w:hint="eastAsia"/>
        </w:rPr>
        <w:t>七、如本项目招标产品中涉及国家强制认证的产品，我公司承诺所投产品均为国家强制认证的产品，所需证明材料将在中标结果公示后7个工作日内提交给采购人，如未能及时提供，我公司愿意接受以弄虚作假谋取中标追究相应法律责任。</w:t>
      </w:r>
    </w:p>
    <w:p w:rsidR="008A1905" w:rsidRDefault="0018131B">
      <w:pPr>
        <w:ind w:firstLine="480"/>
      </w:pPr>
      <w:r>
        <w:rPr>
          <w:rFonts w:hint="eastAsia"/>
        </w:rPr>
        <w:t xml:space="preserve">本公司对上述承诺的内容事项真实性负责。如经查实上述承诺的内容事项存在虚假，我公司愿意接受以提供虚假材料谋取中标追究法律责任。      </w:t>
      </w:r>
    </w:p>
    <w:p w:rsidR="008A1905" w:rsidRDefault="0018131B">
      <w:pPr>
        <w:ind w:firstLine="480"/>
      </w:pPr>
      <w:r>
        <w:rPr>
          <w:rFonts w:hint="eastAsia"/>
        </w:rPr>
        <w:t>供应商名称：XXXX（单位公章）</w:t>
      </w:r>
    </w:p>
    <w:p w:rsidR="008A1905" w:rsidRDefault="0018131B">
      <w:pPr>
        <w:ind w:firstLine="480"/>
      </w:pPr>
      <w:r>
        <w:rPr>
          <w:rFonts w:hint="eastAsia"/>
        </w:rPr>
        <w:t>法定代表人或授权代表（签字）：XXXX</w:t>
      </w:r>
    </w:p>
    <w:p w:rsidR="008A1905" w:rsidRDefault="0018131B">
      <w:pPr>
        <w:ind w:firstLine="480"/>
      </w:pPr>
      <w:r>
        <w:rPr>
          <w:rFonts w:hint="eastAsia"/>
        </w:rPr>
        <w:t>投标日期：XXXX</w:t>
      </w:r>
    </w:p>
    <w:p w:rsidR="008A1905" w:rsidRDefault="0018131B">
      <w:pPr>
        <w:ind w:firstLine="480"/>
      </w:pPr>
      <w:r>
        <w:rPr>
          <w:rFonts w:hint="eastAsia"/>
        </w:rPr>
        <w:br w:type="page"/>
      </w:r>
    </w:p>
    <w:p w:rsidR="008A1905" w:rsidRDefault="0018131B" w:rsidP="0024459B">
      <w:pPr>
        <w:pStyle w:val="3"/>
        <w:spacing w:before="120"/>
        <w:ind w:firstLine="480"/>
        <w:rPr>
          <w:szCs w:val="24"/>
        </w:rPr>
      </w:pPr>
      <w:r>
        <w:rPr>
          <w:rFonts w:hint="eastAsia"/>
          <w:szCs w:val="24"/>
          <w:lang w:val="en-US"/>
        </w:rPr>
        <w:lastRenderedPageBreak/>
        <w:t>十</w:t>
      </w:r>
      <w:r>
        <w:rPr>
          <w:rFonts w:hint="eastAsia"/>
          <w:szCs w:val="24"/>
        </w:rPr>
        <w:t>、</w:t>
      </w:r>
      <w:r>
        <w:rPr>
          <w:rFonts w:hint="eastAsia"/>
          <w:szCs w:val="24"/>
          <w:lang w:val="en-US"/>
        </w:rPr>
        <w:t>投标</w:t>
      </w:r>
      <w:r>
        <w:rPr>
          <w:rFonts w:hint="eastAsia"/>
          <w:szCs w:val="24"/>
        </w:rPr>
        <w:t>函</w:t>
      </w:r>
    </w:p>
    <w:p w:rsidR="008A1905" w:rsidRDefault="0018131B">
      <w:pPr>
        <w:ind w:firstLineChars="0" w:firstLine="0"/>
        <w:jc w:val="center"/>
        <w:rPr>
          <w:rFonts w:ascii="黑体" w:eastAsia="黑体" w:hAnsi="黑体" w:cs="黑体"/>
        </w:rPr>
      </w:pPr>
      <w:r>
        <w:rPr>
          <w:rFonts w:ascii="黑体" w:eastAsia="黑体" w:hAnsi="黑体" w:cs="黑体" w:hint="eastAsia"/>
        </w:rPr>
        <w:t>投标函</w:t>
      </w:r>
    </w:p>
    <w:p w:rsidR="008A1905" w:rsidRDefault="008A1905">
      <w:pPr>
        <w:ind w:firstLineChars="0" w:firstLine="0"/>
        <w:jc w:val="center"/>
        <w:rPr>
          <w:b/>
          <w:bCs/>
        </w:rPr>
      </w:pPr>
    </w:p>
    <w:p w:rsidR="008A1905" w:rsidRDefault="0018131B">
      <w:pPr>
        <w:ind w:firstLineChars="0" w:firstLine="0"/>
      </w:pPr>
      <w:r>
        <w:t>（采购人）：</w:t>
      </w:r>
    </w:p>
    <w:p w:rsidR="008A1905" w:rsidRDefault="0018131B">
      <w:pPr>
        <w:ind w:firstLine="480"/>
      </w:pPr>
      <w:r>
        <w:t>我方全面研究了“</w:t>
      </w:r>
      <w:r>
        <w:rPr>
          <w:rFonts w:hint="eastAsia"/>
          <w:u w:val="single"/>
        </w:rPr>
        <w:t>（</w:t>
      </w:r>
      <w:r>
        <w:rPr>
          <w:rFonts w:hint="eastAsia"/>
          <w:i/>
          <w:iCs/>
          <w:u w:val="single"/>
        </w:rPr>
        <w:t>项目名称</w:t>
      </w:r>
      <w:r>
        <w:rPr>
          <w:rFonts w:hint="eastAsia"/>
          <w:u w:val="single"/>
        </w:rPr>
        <w:t>）    （采购编号：XX）</w:t>
      </w:r>
      <w:r>
        <w:t>”项目</w:t>
      </w:r>
      <w:r>
        <w:rPr>
          <w:rFonts w:hint="eastAsia"/>
        </w:rPr>
        <w:t>竞争性磋商</w:t>
      </w:r>
      <w:r>
        <w:t>文件，决定参加贵单位组织的本项目</w:t>
      </w:r>
      <w:r>
        <w:rPr>
          <w:rFonts w:hint="eastAsia"/>
        </w:rPr>
        <w:t>竞争性磋商</w:t>
      </w:r>
      <w:r>
        <w:t>。我方授权</w:t>
      </w:r>
      <w:r>
        <w:rPr>
          <w:rFonts w:hint="eastAsia"/>
          <w:u w:val="single"/>
        </w:rPr>
        <w:t xml:space="preserve"> XX、XX </w:t>
      </w:r>
      <w:r>
        <w:t>（姓名、职务）代表我方</w:t>
      </w:r>
      <w:r>
        <w:rPr>
          <w:rFonts w:hint="eastAsia"/>
        </w:rPr>
        <w:t>“</w:t>
      </w:r>
      <w:r>
        <w:rPr>
          <w:rFonts w:hint="eastAsia"/>
          <w:u w:val="single"/>
        </w:rPr>
        <w:t xml:space="preserve">   （</w:t>
      </w:r>
      <w:r>
        <w:rPr>
          <w:rFonts w:hint="eastAsia"/>
          <w:i/>
          <w:iCs/>
          <w:u w:val="single"/>
        </w:rPr>
        <w:t>供应商名称</w:t>
      </w:r>
      <w:r>
        <w:rPr>
          <w:rFonts w:hint="eastAsia"/>
          <w:u w:val="single"/>
        </w:rPr>
        <w:t xml:space="preserve">）         </w:t>
      </w:r>
      <w:r>
        <w:rPr>
          <w:rFonts w:hint="eastAsia"/>
        </w:rPr>
        <w:t>”</w:t>
      </w:r>
      <w:r>
        <w:t>全权处理本项目</w:t>
      </w:r>
      <w:r>
        <w:rPr>
          <w:rFonts w:hint="eastAsia"/>
        </w:rPr>
        <w:t>竞争性磋商</w:t>
      </w:r>
      <w:r>
        <w:t>的有关事宜。</w:t>
      </w:r>
    </w:p>
    <w:p w:rsidR="008A1905" w:rsidRDefault="0018131B">
      <w:pPr>
        <w:ind w:firstLine="480"/>
      </w:pPr>
      <w:r>
        <w:t>1.我方自愿按照</w:t>
      </w:r>
      <w:r>
        <w:rPr>
          <w:rFonts w:hint="eastAsia"/>
        </w:rPr>
        <w:t>竞争性磋商</w:t>
      </w:r>
      <w:r>
        <w:t>文件规定的各项要求向采购人提供</w:t>
      </w:r>
      <w:r>
        <w:rPr>
          <w:rFonts w:hint="eastAsia"/>
        </w:rPr>
        <w:t>货物/工程/</w:t>
      </w:r>
      <w:r>
        <w:t>服务，报价为</w:t>
      </w:r>
      <w:r>
        <w:rPr>
          <w:rFonts w:hint="eastAsia"/>
        </w:rPr>
        <w:t>：</w:t>
      </w:r>
      <w:r>
        <w:rPr>
          <w:rFonts w:hint="eastAsia"/>
          <w:u w:val="single"/>
        </w:rPr>
        <w:t xml:space="preserve">          （大写：        ）</w:t>
      </w:r>
      <w:r>
        <w:t>。以上价格包含我方为履行合同产生的全部费用。</w:t>
      </w:r>
    </w:p>
    <w:p w:rsidR="008A1905" w:rsidRDefault="0018131B">
      <w:pPr>
        <w:ind w:firstLine="480"/>
      </w:pPr>
      <w:r>
        <w:t>2.一旦我方中选，我方将严格履行合同规定的责任和义务，维护采购人的合法权益。</w:t>
      </w:r>
    </w:p>
    <w:p w:rsidR="008A1905" w:rsidRDefault="0018131B">
      <w:pPr>
        <w:ind w:firstLine="480"/>
      </w:pPr>
      <w:r>
        <w:t>3.我方为本项目提交的全部</w:t>
      </w:r>
      <w:r>
        <w:rPr>
          <w:rFonts w:hint="eastAsia"/>
        </w:rPr>
        <w:t>响应文件</w:t>
      </w:r>
      <w:r>
        <w:t>：正本1份、副本</w:t>
      </w:r>
      <w:r>
        <w:rPr>
          <w:rFonts w:hint="eastAsia"/>
        </w:rPr>
        <w:t>2</w:t>
      </w:r>
      <w:r>
        <w:t>份</w:t>
      </w:r>
      <w:r>
        <w:rPr>
          <w:rFonts w:hint="eastAsia"/>
        </w:rPr>
        <w:t>、电子文档1份</w:t>
      </w:r>
      <w:r>
        <w:t>。</w:t>
      </w:r>
    </w:p>
    <w:p w:rsidR="008A1905" w:rsidRDefault="0018131B">
      <w:pPr>
        <w:ind w:firstLine="480"/>
      </w:pPr>
      <w:r>
        <w:t>4.我方愿意提供采购人可能另外要求的，与响应有关的文件资料，并保证我方已提供和将要提供的文件资料是真实、准确的。</w:t>
      </w:r>
    </w:p>
    <w:p w:rsidR="008A1905" w:rsidRDefault="0018131B">
      <w:pPr>
        <w:ind w:firstLine="480"/>
      </w:pPr>
      <w:r>
        <w:t>5.我方完全接受</w:t>
      </w:r>
      <w:r>
        <w:rPr>
          <w:rFonts w:hint="eastAsia"/>
        </w:rPr>
        <w:t>竞争性磋商</w:t>
      </w:r>
      <w:r>
        <w:t>文件全部内容，并保证</w:t>
      </w:r>
      <w:proofErr w:type="gramStart"/>
      <w:r>
        <w:t>作出</w:t>
      </w:r>
      <w:proofErr w:type="gramEnd"/>
      <w:r>
        <w:t>全面实质性响应。</w:t>
      </w:r>
    </w:p>
    <w:p w:rsidR="008A1905" w:rsidRDefault="0018131B">
      <w:pPr>
        <w:ind w:firstLine="480"/>
      </w:pPr>
      <w:r>
        <w:t>6.我方完全理解采购人不一定将合同授予最低报价的供应商的行为。</w:t>
      </w:r>
    </w:p>
    <w:p w:rsidR="008A1905" w:rsidRDefault="0018131B">
      <w:pPr>
        <w:ind w:firstLine="480"/>
      </w:pPr>
      <w:r>
        <w:t>7.我方承诺本次响应有效期为评审后90天。</w:t>
      </w:r>
    </w:p>
    <w:p w:rsidR="008A1905" w:rsidRDefault="0018131B">
      <w:pPr>
        <w:ind w:firstLine="480"/>
      </w:pPr>
      <w:r>
        <w:rPr>
          <w:rFonts w:hint="eastAsia"/>
        </w:rPr>
        <w:t>8.我</w:t>
      </w:r>
      <w:r>
        <w:t>方</w:t>
      </w:r>
      <w:r>
        <w:rPr>
          <w:rFonts w:hint="eastAsia"/>
        </w:rPr>
        <w:t>不存在对磋商文件有异议同时又参加投标的行为。</w:t>
      </w:r>
    </w:p>
    <w:p w:rsidR="008A1905" w:rsidRDefault="008A1905">
      <w:pPr>
        <w:ind w:firstLine="480"/>
      </w:pPr>
    </w:p>
    <w:p w:rsidR="008A1905" w:rsidRDefault="008A1905">
      <w:pPr>
        <w:ind w:firstLine="480"/>
      </w:pPr>
    </w:p>
    <w:p w:rsidR="008A1905" w:rsidRDefault="0018131B">
      <w:pPr>
        <w:ind w:firstLine="480"/>
        <w:rPr>
          <w:rFonts w:ascii="宋体" w:hAnsi="宋体"/>
        </w:rPr>
      </w:pPr>
      <w:r>
        <w:rPr>
          <w:rFonts w:ascii="宋体" w:hAnsi="宋体" w:hint="eastAsia"/>
        </w:rPr>
        <w:t>供应商名称：</w:t>
      </w:r>
      <w:r>
        <w:rPr>
          <w:rFonts w:ascii="宋体" w:hAnsi="宋体" w:hint="eastAsia"/>
        </w:rPr>
        <w:t>XXXX</w:t>
      </w:r>
      <w:r>
        <w:rPr>
          <w:rFonts w:ascii="宋体" w:hAnsi="宋体" w:hint="eastAsia"/>
        </w:rPr>
        <w:t>（单位公章）</w:t>
      </w:r>
    </w:p>
    <w:p w:rsidR="008A1905" w:rsidRDefault="0018131B">
      <w:pPr>
        <w:ind w:firstLine="480"/>
        <w:rPr>
          <w:rFonts w:ascii="宋体" w:hAnsi="宋体"/>
        </w:rPr>
      </w:pPr>
      <w:r>
        <w:rPr>
          <w:rFonts w:ascii="宋体" w:hAnsi="宋体" w:hint="eastAsia"/>
        </w:rPr>
        <w:t>法定代表人或授权代表（签字）：</w:t>
      </w:r>
      <w:r>
        <w:rPr>
          <w:rFonts w:ascii="宋体" w:hAnsi="宋体" w:hint="eastAsia"/>
        </w:rPr>
        <w:t>XXXX</w:t>
      </w:r>
    </w:p>
    <w:p w:rsidR="008A1905" w:rsidRDefault="0018131B">
      <w:pPr>
        <w:ind w:firstLine="480"/>
        <w:rPr>
          <w:rFonts w:ascii="宋体" w:hAnsi="宋体"/>
        </w:rPr>
      </w:pPr>
      <w:r>
        <w:rPr>
          <w:rFonts w:ascii="宋体" w:hAnsi="宋体" w:hint="eastAsia"/>
        </w:rPr>
        <w:t>投标日期：</w:t>
      </w:r>
      <w:r>
        <w:rPr>
          <w:rFonts w:ascii="宋体" w:hAnsi="宋体" w:hint="eastAsia"/>
        </w:rPr>
        <w:t>XXXX</w:t>
      </w:r>
    </w:p>
    <w:p w:rsidR="008A1905" w:rsidRDefault="0018131B">
      <w:pPr>
        <w:ind w:firstLine="480"/>
        <w:rPr>
          <w:rFonts w:ascii="黑体" w:hAnsi="黑体" w:cs="黑体"/>
        </w:rPr>
      </w:pPr>
      <w:r>
        <w:rPr>
          <w:rFonts w:ascii="黑体" w:hAnsi="黑体" w:cs="黑体" w:hint="eastAsia"/>
        </w:rPr>
        <w:br w:type="page"/>
      </w:r>
    </w:p>
    <w:p w:rsidR="008A1905" w:rsidRDefault="0018131B" w:rsidP="0024459B">
      <w:pPr>
        <w:pStyle w:val="2"/>
        <w:spacing w:before="120" w:after="120"/>
        <w:ind w:firstLine="482"/>
        <w:jc w:val="center"/>
        <w:rPr>
          <w:rFonts w:ascii="宋体"/>
          <w:szCs w:val="24"/>
        </w:rPr>
      </w:pPr>
      <w:r>
        <w:rPr>
          <w:rFonts w:cs="黑体" w:hint="eastAsia"/>
          <w:szCs w:val="24"/>
        </w:rPr>
        <w:lastRenderedPageBreak/>
        <w:t>第二部分  报</w:t>
      </w:r>
      <w:r>
        <w:rPr>
          <w:rFonts w:ascii="宋体" w:hint="eastAsia"/>
          <w:szCs w:val="24"/>
        </w:rPr>
        <w:t>价</w:t>
      </w:r>
    </w:p>
    <w:p w:rsidR="008A1905" w:rsidRDefault="0018131B" w:rsidP="0024459B">
      <w:pPr>
        <w:pStyle w:val="3"/>
        <w:spacing w:before="120"/>
        <w:ind w:firstLineChars="0" w:firstLine="0"/>
      </w:pPr>
      <w:r>
        <w:rPr>
          <w:rFonts w:hint="eastAsia"/>
          <w:lang w:val="en-US"/>
        </w:rPr>
        <w:t>一</w:t>
      </w:r>
      <w:r>
        <w:rPr>
          <w:rFonts w:hint="eastAsia"/>
        </w:rPr>
        <w:t>、报价一览表</w:t>
      </w:r>
    </w:p>
    <w:p w:rsidR="008A1905" w:rsidRDefault="0018131B">
      <w:pPr>
        <w:ind w:firstLineChars="0" w:firstLine="0"/>
        <w:jc w:val="center"/>
        <w:rPr>
          <w:rFonts w:ascii="宋体" w:hAnsi="宋体"/>
        </w:rPr>
      </w:pPr>
      <w:r>
        <w:rPr>
          <w:rFonts w:ascii="宋体" w:hAnsi="宋体" w:hint="eastAsia"/>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3603"/>
        <w:gridCol w:w="1941"/>
        <w:gridCol w:w="1468"/>
        <w:gridCol w:w="885"/>
      </w:tblGrid>
      <w:tr w:rsidR="008A1905">
        <w:trPr>
          <w:trHeight w:val="1074"/>
          <w:jc w:val="center"/>
        </w:trPr>
        <w:tc>
          <w:tcPr>
            <w:tcW w:w="792" w:type="dxa"/>
            <w:vAlign w:val="center"/>
          </w:tcPr>
          <w:p w:rsidR="008A1905" w:rsidRDefault="0018131B">
            <w:pPr>
              <w:widowControl/>
              <w:spacing w:line="240" w:lineRule="auto"/>
              <w:ind w:firstLineChars="0" w:firstLine="0"/>
              <w:jc w:val="center"/>
              <w:outlineLvl w:val="1"/>
              <w:rPr>
                <w:rFonts w:ascii="宋体"/>
              </w:rPr>
            </w:pPr>
            <w:r>
              <w:rPr>
                <w:rFonts w:ascii="宋体" w:hint="eastAsia"/>
              </w:rPr>
              <w:t>序号</w:t>
            </w:r>
          </w:p>
        </w:tc>
        <w:tc>
          <w:tcPr>
            <w:tcW w:w="3603" w:type="dxa"/>
            <w:vAlign w:val="center"/>
          </w:tcPr>
          <w:p w:rsidR="008A1905" w:rsidRDefault="0018131B">
            <w:pPr>
              <w:widowControl/>
              <w:spacing w:line="240" w:lineRule="auto"/>
              <w:ind w:firstLineChars="0" w:firstLine="0"/>
              <w:jc w:val="center"/>
              <w:outlineLvl w:val="1"/>
              <w:rPr>
                <w:rFonts w:ascii="宋体"/>
              </w:rPr>
            </w:pPr>
            <w:r>
              <w:rPr>
                <w:rFonts w:ascii="宋体" w:hint="eastAsia"/>
              </w:rPr>
              <w:t>项目名称</w:t>
            </w:r>
          </w:p>
        </w:tc>
        <w:tc>
          <w:tcPr>
            <w:tcW w:w="1941" w:type="dxa"/>
            <w:vAlign w:val="center"/>
          </w:tcPr>
          <w:p w:rsidR="008A1905" w:rsidRDefault="0018131B">
            <w:pPr>
              <w:widowControl/>
              <w:spacing w:line="240" w:lineRule="auto"/>
              <w:ind w:firstLineChars="0" w:firstLine="0"/>
              <w:jc w:val="center"/>
              <w:outlineLvl w:val="1"/>
              <w:rPr>
                <w:rFonts w:ascii="宋体"/>
              </w:rPr>
            </w:pPr>
            <w:r>
              <w:rPr>
                <w:rFonts w:ascii="宋体" w:hint="eastAsia"/>
              </w:rPr>
              <w:t>工期</w:t>
            </w:r>
          </w:p>
        </w:tc>
        <w:tc>
          <w:tcPr>
            <w:tcW w:w="1468" w:type="dxa"/>
            <w:vAlign w:val="center"/>
          </w:tcPr>
          <w:p w:rsidR="008A1905" w:rsidRDefault="0018131B">
            <w:pPr>
              <w:widowControl/>
              <w:spacing w:line="240" w:lineRule="auto"/>
              <w:ind w:firstLineChars="0" w:firstLine="0"/>
              <w:jc w:val="center"/>
              <w:outlineLvl w:val="1"/>
              <w:rPr>
                <w:rFonts w:ascii="宋体" w:eastAsia="新宋体"/>
              </w:rPr>
            </w:pPr>
            <w:r>
              <w:rPr>
                <w:rFonts w:ascii="宋体" w:hint="eastAsia"/>
              </w:rPr>
              <w:t>投标报价</w:t>
            </w:r>
          </w:p>
        </w:tc>
        <w:tc>
          <w:tcPr>
            <w:tcW w:w="885" w:type="dxa"/>
            <w:vAlign w:val="center"/>
          </w:tcPr>
          <w:p w:rsidR="008A1905" w:rsidRDefault="0018131B">
            <w:pPr>
              <w:widowControl/>
              <w:spacing w:line="240" w:lineRule="auto"/>
              <w:ind w:firstLineChars="0" w:firstLine="0"/>
              <w:jc w:val="center"/>
              <w:outlineLvl w:val="1"/>
              <w:rPr>
                <w:rFonts w:ascii="宋体"/>
              </w:rPr>
            </w:pPr>
            <w:r>
              <w:rPr>
                <w:rFonts w:ascii="宋体" w:hint="eastAsia"/>
              </w:rPr>
              <w:t>备注</w:t>
            </w:r>
          </w:p>
        </w:tc>
      </w:tr>
      <w:tr w:rsidR="008A1905">
        <w:trPr>
          <w:trHeight w:val="1516"/>
          <w:jc w:val="center"/>
        </w:trPr>
        <w:tc>
          <w:tcPr>
            <w:tcW w:w="792" w:type="dxa"/>
            <w:vAlign w:val="center"/>
          </w:tcPr>
          <w:p w:rsidR="008A1905" w:rsidRDefault="0018131B">
            <w:pPr>
              <w:widowControl/>
              <w:spacing w:line="240" w:lineRule="auto"/>
              <w:ind w:firstLineChars="0" w:firstLine="0"/>
              <w:jc w:val="center"/>
              <w:outlineLvl w:val="1"/>
              <w:rPr>
                <w:rFonts w:ascii="宋体"/>
              </w:rPr>
            </w:pPr>
            <w:r>
              <w:rPr>
                <w:rFonts w:ascii="宋体" w:hint="eastAsia"/>
              </w:rPr>
              <w:t>1</w:t>
            </w:r>
          </w:p>
        </w:tc>
        <w:tc>
          <w:tcPr>
            <w:tcW w:w="3603" w:type="dxa"/>
            <w:vAlign w:val="center"/>
          </w:tcPr>
          <w:p w:rsidR="008A1905" w:rsidRDefault="0018131B">
            <w:pPr>
              <w:widowControl/>
              <w:ind w:firstLineChars="0" w:firstLine="0"/>
              <w:rPr>
                <w:rFonts w:ascii="宋体"/>
              </w:rPr>
            </w:pPr>
            <w:r>
              <w:rPr>
                <w:rFonts w:ascii="宋体" w:hAnsi="宋体" w:hint="eastAsia"/>
              </w:rPr>
              <w:t xml:space="preserve"> </w:t>
            </w:r>
          </w:p>
        </w:tc>
        <w:tc>
          <w:tcPr>
            <w:tcW w:w="1941" w:type="dxa"/>
            <w:vAlign w:val="center"/>
          </w:tcPr>
          <w:p w:rsidR="008A1905" w:rsidRDefault="0018131B">
            <w:pPr>
              <w:widowControl/>
              <w:spacing w:line="240" w:lineRule="auto"/>
              <w:ind w:firstLineChars="0" w:firstLine="0"/>
              <w:jc w:val="center"/>
              <w:rPr>
                <w:rFonts w:ascii="宋体"/>
              </w:rPr>
            </w:pPr>
            <w:r>
              <w:rPr>
                <w:rFonts w:ascii="宋体" w:hint="eastAsia"/>
              </w:rPr>
              <w:t xml:space="preserve"> </w:t>
            </w:r>
          </w:p>
        </w:tc>
        <w:tc>
          <w:tcPr>
            <w:tcW w:w="1468" w:type="dxa"/>
            <w:vAlign w:val="center"/>
          </w:tcPr>
          <w:p w:rsidR="008A1905" w:rsidRDefault="0018131B">
            <w:pPr>
              <w:widowControl/>
              <w:spacing w:line="240" w:lineRule="auto"/>
              <w:ind w:firstLineChars="0" w:firstLine="0"/>
              <w:jc w:val="center"/>
              <w:outlineLvl w:val="1"/>
              <w:rPr>
                <w:rFonts w:ascii="宋体"/>
              </w:rPr>
            </w:pPr>
            <w:r>
              <w:rPr>
                <w:rFonts w:ascii="宋体" w:hint="eastAsia"/>
              </w:rPr>
              <w:t xml:space="preserve">    </w:t>
            </w:r>
          </w:p>
        </w:tc>
        <w:tc>
          <w:tcPr>
            <w:tcW w:w="885" w:type="dxa"/>
            <w:vAlign w:val="center"/>
          </w:tcPr>
          <w:p w:rsidR="008A1905" w:rsidRDefault="008A1905">
            <w:pPr>
              <w:widowControl/>
              <w:spacing w:line="240" w:lineRule="auto"/>
              <w:ind w:firstLineChars="0" w:firstLine="0"/>
              <w:jc w:val="center"/>
              <w:rPr>
                <w:rFonts w:ascii="宋体"/>
              </w:rPr>
            </w:pPr>
          </w:p>
        </w:tc>
      </w:tr>
    </w:tbl>
    <w:p w:rsidR="008A1905" w:rsidRDefault="008A1905">
      <w:pPr>
        <w:ind w:firstLine="480"/>
        <w:rPr>
          <w:rFonts w:ascii="宋体" w:hAnsi="宋体"/>
        </w:rPr>
      </w:pPr>
    </w:p>
    <w:p w:rsidR="008A1905" w:rsidRDefault="0018131B">
      <w:pPr>
        <w:ind w:firstLine="480"/>
        <w:rPr>
          <w:rFonts w:ascii="宋体" w:hAnsi="宋体"/>
        </w:rPr>
      </w:pPr>
      <w:r>
        <w:rPr>
          <w:rFonts w:ascii="宋体" w:hAnsi="宋体" w:hint="eastAsia"/>
        </w:rPr>
        <w:t>注：</w:t>
      </w:r>
      <w:r>
        <w:rPr>
          <w:rFonts w:ascii="宋体" w:hAnsi="宋体" w:hint="eastAsia"/>
        </w:rPr>
        <w:t>1.</w:t>
      </w:r>
      <w:r>
        <w:rPr>
          <w:rFonts w:ascii="宋体" w:hAnsi="宋体" w:hint="eastAsia"/>
        </w:rPr>
        <w:t>报价应是最终用户验收合格后的总价，包括完成本项目的全部费用和竞争性磋商文件规定的其他费用。</w:t>
      </w:r>
      <w:r>
        <w:rPr>
          <w:rFonts w:ascii="宋体" w:hAnsi="宋体" w:hint="eastAsia"/>
        </w:rPr>
        <w:t xml:space="preserve"> </w:t>
      </w:r>
    </w:p>
    <w:p w:rsidR="008A1905" w:rsidRDefault="0018131B">
      <w:pPr>
        <w:ind w:firstLine="480"/>
        <w:rPr>
          <w:rFonts w:ascii="宋体" w:hAnsi="宋体"/>
        </w:rPr>
      </w:pPr>
      <w:r>
        <w:rPr>
          <w:rFonts w:ascii="宋体" w:hAnsi="宋体" w:hint="eastAsia"/>
        </w:rPr>
        <w:t>2.</w:t>
      </w:r>
      <w:r>
        <w:rPr>
          <w:rFonts w:ascii="宋体" w:hAnsi="宋体" w:hint="eastAsia"/>
        </w:rPr>
        <w:t>“</w:t>
      </w:r>
      <w:r>
        <w:rPr>
          <w:rFonts w:hint="eastAsia"/>
        </w:rPr>
        <w:t>报价</w:t>
      </w:r>
      <w:r>
        <w:rPr>
          <w:rFonts w:ascii="宋体" w:hAnsi="宋体" w:hint="eastAsia"/>
        </w:rPr>
        <w:t>一览表”为多页的，每页均需由法定代表人或授权代表签字并</w:t>
      </w:r>
      <w:proofErr w:type="gramStart"/>
      <w:r>
        <w:rPr>
          <w:rFonts w:ascii="宋体" w:hAnsi="宋体" w:hint="eastAsia"/>
        </w:rPr>
        <w:t>盖供应</w:t>
      </w:r>
      <w:proofErr w:type="gramEnd"/>
      <w:r>
        <w:rPr>
          <w:rFonts w:ascii="宋体" w:hAnsi="宋体" w:hint="eastAsia"/>
        </w:rPr>
        <w:t>商印章。</w:t>
      </w:r>
    </w:p>
    <w:p w:rsidR="008A1905" w:rsidRDefault="008A1905">
      <w:pPr>
        <w:ind w:firstLine="480"/>
        <w:rPr>
          <w:rFonts w:ascii="宋体" w:hAnsi="宋体"/>
        </w:rPr>
      </w:pPr>
    </w:p>
    <w:p w:rsidR="008A1905" w:rsidRDefault="008A1905">
      <w:pPr>
        <w:ind w:firstLine="480"/>
        <w:rPr>
          <w:rFonts w:ascii="宋体" w:hAnsi="宋体"/>
        </w:rPr>
      </w:pPr>
    </w:p>
    <w:p w:rsidR="008A1905" w:rsidRDefault="008A1905">
      <w:pPr>
        <w:ind w:firstLine="480"/>
        <w:rPr>
          <w:rFonts w:ascii="宋体" w:hAnsi="宋体"/>
        </w:rPr>
      </w:pPr>
    </w:p>
    <w:p w:rsidR="008A1905" w:rsidRDefault="0018131B">
      <w:pPr>
        <w:ind w:firstLine="480"/>
        <w:rPr>
          <w:rFonts w:ascii="宋体" w:hAnsi="宋体"/>
        </w:rPr>
      </w:pPr>
      <w:r>
        <w:rPr>
          <w:rFonts w:ascii="宋体" w:hAnsi="宋体" w:hint="eastAsia"/>
        </w:rPr>
        <w:t>供应商名称：</w:t>
      </w:r>
      <w:r>
        <w:rPr>
          <w:rFonts w:ascii="宋体" w:hAnsi="宋体" w:hint="eastAsia"/>
        </w:rPr>
        <w:t>XXXX</w:t>
      </w:r>
      <w:r>
        <w:rPr>
          <w:rFonts w:ascii="宋体" w:hAnsi="宋体" w:hint="eastAsia"/>
        </w:rPr>
        <w:t>（单位公章）</w:t>
      </w:r>
    </w:p>
    <w:p w:rsidR="008A1905" w:rsidRDefault="0018131B">
      <w:pPr>
        <w:ind w:firstLine="480"/>
        <w:rPr>
          <w:rFonts w:ascii="宋体" w:hAnsi="宋体"/>
        </w:rPr>
      </w:pPr>
      <w:r>
        <w:rPr>
          <w:rFonts w:ascii="宋体" w:hAnsi="宋体" w:hint="eastAsia"/>
        </w:rPr>
        <w:t>法定代表人或授权代表（签字）：</w:t>
      </w:r>
      <w:r>
        <w:rPr>
          <w:rFonts w:ascii="宋体" w:hAnsi="宋体" w:hint="eastAsia"/>
        </w:rPr>
        <w:t>XXXX</w:t>
      </w:r>
    </w:p>
    <w:p w:rsidR="008A1905" w:rsidRDefault="0018131B">
      <w:pPr>
        <w:ind w:firstLine="480"/>
        <w:rPr>
          <w:rFonts w:ascii="宋体" w:hAnsi="宋体"/>
        </w:rPr>
      </w:pPr>
      <w:r>
        <w:rPr>
          <w:rFonts w:ascii="宋体" w:hAnsi="宋体" w:hint="eastAsia"/>
        </w:rPr>
        <w:t>投标日期：</w:t>
      </w:r>
      <w:r>
        <w:rPr>
          <w:rFonts w:ascii="宋体" w:hAnsi="宋体" w:hint="eastAsia"/>
        </w:rPr>
        <w:t>XXXX</w:t>
      </w:r>
    </w:p>
    <w:p w:rsidR="008A1905" w:rsidRDefault="0018131B" w:rsidP="0024459B">
      <w:pPr>
        <w:pStyle w:val="3"/>
        <w:spacing w:before="120"/>
        <w:ind w:firstLine="480"/>
      </w:pPr>
      <w:r>
        <w:rPr>
          <w:rFonts w:hint="eastAsia"/>
        </w:rPr>
        <w:br w:type="page"/>
      </w:r>
      <w:r>
        <w:rPr>
          <w:rFonts w:hint="eastAsia"/>
          <w:lang w:val="en-US"/>
        </w:rPr>
        <w:lastRenderedPageBreak/>
        <w:t>二</w:t>
      </w:r>
      <w:r>
        <w:rPr>
          <w:rFonts w:hint="eastAsia"/>
        </w:rPr>
        <w:t>、分项报价</w:t>
      </w:r>
      <w:r>
        <w:rPr>
          <w:rFonts w:hint="eastAsia"/>
          <w:lang w:val="en-US"/>
        </w:rPr>
        <w:t>明细</w:t>
      </w:r>
      <w:r>
        <w:rPr>
          <w:rFonts w:hint="eastAsia"/>
        </w:rPr>
        <w:t>表（</w:t>
      </w:r>
      <w:r>
        <w:rPr>
          <w:rFonts w:hint="eastAsia"/>
          <w:lang w:val="en-US"/>
        </w:rPr>
        <w:t>如涉及</w:t>
      </w:r>
      <w:r>
        <w:rPr>
          <w:rFonts w:hint="eastAsia"/>
        </w:rPr>
        <w:t>）</w:t>
      </w:r>
    </w:p>
    <w:p w:rsidR="008A1905" w:rsidRDefault="0018131B">
      <w:pPr>
        <w:ind w:firstLineChars="0" w:firstLine="0"/>
        <w:jc w:val="center"/>
        <w:rPr>
          <w:rFonts w:ascii="宋体" w:hAnsi="宋体"/>
        </w:rPr>
      </w:pPr>
      <w:r>
        <w:rPr>
          <w:rFonts w:ascii="宋体" w:hAnsi="宋体" w:hint="eastAsia"/>
        </w:rPr>
        <w:t>分项报价明细表</w:t>
      </w:r>
    </w:p>
    <w:p w:rsidR="008A1905" w:rsidRDefault="0018131B">
      <w:pPr>
        <w:ind w:firstLine="480"/>
        <w:rPr>
          <w:rFonts w:ascii="宋体" w:hAnsi="宋体"/>
        </w:rPr>
      </w:pPr>
      <w:r>
        <w:rPr>
          <w:rFonts w:ascii="宋体" w:hAnsi="宋体" w:hint="eastAsia"/>
        </w:rPr>
        <w:t>项目名称：</w:t>
      </w:r>
    </w:p>
    <w:p w:rsidR="008A1905" w:rsidRDefault="008A1905">
      <w:pPr>
        <w:ind w:firstLine="480"/>
        <w:rPr>
          <w:rFonts w:ascii="宋体" w:hAnsi="宋体"/>
        </w:rPr>
      </w:pPr>
    </w:p>
    <w:p w:rsidR="008A1905" w:rsidRDefault="008A1905">
      <w:pPr>
        <w:ind w:firstLine="480"/>
        <w:rPr>
          <w:rFonts w:ascii="宋体" w:hAnsi="宋体"/>
        </w:rPr>
      </w:pPr>
    </w:p>
    <w:p w:rsidR="008A1905" w:rsidRDefault="008A1905">
      <w:pPr>
        <w:ind w:firstLine="480"/>
        <w:rPr>
          <w:rFonts w:ascii="宋体" w:hAnsi="宋体"/>
        </w:rPr>
      </w:pPr>
    </w:p>
    <w:p w:rsidR="008A1905" w:rsidRDefault="0018131B">
      <w:pPr>
        <w:ind w:firstLine="480"/>
        <w:rPr>
          <w:rFonts w:ascii="宋体" w:hAnsi="宋体"/>
        </w:rPr>
      </w:pPr>
      <w:r>
        <w:rPr>
          <w:rFonts w:ascii="宋体" w:hAnsi="宋体" w:hint="eastAsia"/>
        </w:rPr>
        <w:t>注：报价应是最终用户验收合格后的总价，包括完成本项目的全部费用和磋商文件规定的其他费用。</w:t>
      </w:r>
      <w:r>
        <w:rPr>
          <w:rFonts w:ascii="宋体" w:hAnsi="宋体" w:hint="eastAsia"/>
        </w:rPr>
        <w:t xml:space="preserve"> </w:t>
      </w:r>
    </w:p>
    <w:p w:rsidR="008A1905" w:rsidRDefault="008A1905">
      <w:pPr>
        <w:ind w:firstLine="480"/>
        <w:rPr>
          <w:rFonts w:ascii="宋体" w:hAnsi="宋体"/>
        </w:rPr>
      </w:pPr>
    </w:p>
    <w:p w:rsidR="008A1905" w:rsidRDefault="008A1905">
      <w:pPr>
        <w:ind w:firstLine="480"/>
        <w:rPr>
          <w:rFonts w:ascii="宋体" w:hAnsi="宋体"/>
        </w:rPr>
      </w:pPr>
    </w:p>
    <w:p w:rsidR="008A1905" w:rsidRDefault="008A1905">
      <w:pPr>
        <w:ind w:firstLine="480"/>
        <w:rPr>
          <w:rFonts w:ascii="宋体" w:hAnsi="宋体"/>
        </w:rPr>
      </w:pPr>
    </w:p>
    <w:p w:rsidR="008A1905" w:rsidRDefault="0018131B">
      <w:pPr>
        <w:ind w:firstLine="480"/>
        <w:rPr>
          <w:rFonts w:ascii="宋体" w:hAnsi="宋体"/>
        </w:rPr>
      </w:pPr>
      <w:r>
        <w:rPr>
          <w:rFonts w:ascii="宋体" w:hAnsi="宋体" w:hint="eastAsia"/>
        </w:rPr>
        <w:t>供应商名称：</w:t>
      </w:r>
      <w:r>
        <w:rPr>
          <w:rFonts w:ascii="宋体" w:hAnsi="宋体" w:hint="eastAsia"/>
        </w:rPr>
        <w:t>XXXX</w:t>
      </w:r>
      <w:r>
        <w:rPr>
          <w:rFonts w:ascii="宋体" w:hAnsi="宋体" w:hint="eastAsia"/>
        </w:rPr>
        <w:t>（单位公章）</w:t>
      </w:r>
    </w:p>
    <w:p w:rsidR="008A1905" w:rsidRDefault="0018131B">
      <w:pPr>
        <w:ind w:firstLine="480"/>
        <w:rPr>
          <w:rFonts w:ascii="宋体" w:hAnsi="宋体"/>
        </w:rPr>
      </w:pPr>
      <w:r>
        <w:rPr>
          <w:rFonts w:ascii="宋体" w:hAnsi="宋体" w:hint="eastAsia"/>
        </w:rPr>
        <w:t>法定代表人或授权代表（签字）：</w:t>
      </w:r>
      <w:r>
        <w:rPr>
          <w:rFonts w:ascii="宋体" w:hAnsi="宋体" w:hint="eastAsia"/>
        </w:rPr>
        <w:t>XXXX</w:t>
      </w:r>
    </w:p>
    <w:p w:rsidR="008A1905" w:rsidRDefault="0018131B">
      <w:pPr>
        <w:ind w:firstLine="480"/>
        <w:rPr>
          <w:rFonts w:ascii="宋体" w:hAnsi="宋体"/>
        </w:rPr>
      </w:pPr>
      <w:r>
        <w:rPr>
          <w:rFonts w:ascii="宋体" w:hAnsi="宋体" w:hint="eastAsia"/>
        </w:rPr>
        <w:t>投标日期：</w:t>
      </w:r>
      <w:r>
        <w:rPr>
          <w:rFonts w:ascii="宋体" w:hAnsi="宋体" w:hint="eastAsia"/>
        </w:rPr>
        <w:t>XXXX</w:t>
      </w:r>
    </w:p>
    <w:p w:rsidR="008A1905" w:rsidRDefault="008A1905">
      <w:pPr>
        <w:ind w:firstLineChars="0" w:firstLine="0"/>
      </w:pPr>
    </w:p>
    <w:p w:rsidR="008A1905" w:rsidRDefault="008A1905">
      <w:pPr>
        <w:ind w:firstLine="480"/>
        <w:jc w:val="center"/>
      </w:pPr>
    </w:p>
    <w:p w:rsidR="008A1905" w:rsidRDefault="0018131B" w:rsidP="0024459B">
      <w:pPr>
        <w:pStyle w:val="2"/>
        <w:spacing w:before="120" w:after="120"/>
        <w:ind w:firstLineChars="0" w:firstLine="0"/>
        <w:jc w:val="center"/>
        <w:rPr>
          <w:szCs w:val="24"/>
        </w:rPr>
      </w:pPr>
      <w:r>
        <w:rPr>
          <w:rFonts w:cs="黑体" w:hint="eastAsia"/>
          <w:szCs w:val="24"/>
        </w:rPr>
        <w:br w:type="page"/>
      </w:r>
      <w:r>
        <w:rPr>
          <w:rFonts w:cs="黑体" w:hint="eastAsia"/>
          <w:szCs w:val="24"/>
        </w:rPr>
        <w:lastRenderedPageBreak/>
        <w:t>第三部分  技术</w:t>
      </w:r>
      <w:r>
        <w:rPr>
          <w:rFonts w:hint="eastAsia"/>
          <w:szCs w:val="24"/>
        </w:rPr>
        <w:t>、服务响应</w:t>
      </w:r>
    </w:p>
    <w:p w:rsidR="008A1905" w:rsidRDefault="0018131B" w:rsidP="0024459B">
      <w:pPr>
        <w:pStyle w:val="3"/>
        <w:spacing w:before="120"/>
        <w:ind w:firstLine="480"/>
        <w:rPr>
          <w:szCs w:val="24"/>
        </w:rPr>
      </w:pPr>
      <w:r>
        <w:rPr>
          <w:rFonts w:hint="eastAsia"/>
          <w:szCs w:val="24"/>
        </w:rPr>
        <w:t>一、技术、服务响应偏离表</w:t>
      </w:r>
    </w:p>
    <w:p w:rsidR="008A1905" w:rsidRDefault="008A1905">
      <w:pPr>
        <w:ind w:firstLine="480"/>
        <w:rPr>
          <w:rFonts w:ascii="宋体" w:hAnsi="宋体"/>
        </w:rPr>
      </w:pPr>
    </w:p>
    <w:p w:rsidR="008A1905" w:rsidRDefault="0018131B">
      <w:pPr>
        <w:ind w:firstLineChars="0" w:firstLine="0"/>
        <w:jc w:val="center"/>
        <w:rPr>
          <w:rFonts w:ascii="宋体" w:hAnsi="宋体"/>
        </w:rPr>
      </w:pPr>
      <w:r>
        <w:rPr>
          <w:rFonts w:ascii="黑体" w:eastAsia="黑体" w:hAnsi="黑体" w:cs="黑体" w:hint="eastAsia"/>
        </w:rPr>
        <w:t>技术、服务响应偏离表</w:t>
      </w:r>
    </w:p>
    <w:p w:rsidR="008A1905" w:rsidRDefault="0018131B">
      <w:pPr>
        <w:ind w:firstLine="480"/>
        <w:rPr>
          <w:rFonts w:ascii="宋体" w:hAnsi="宋体"/>
        </w:rPr>
      </w:pPr>
      <w:r>
        <w:rPr>
          <w:rFonts w:ascii="宋体" w:hAnsi="宋体" w:hint="eastAsia"/>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755"/>
        <w:gridCol w:w="3069"/>
        <w:gridCol w:w="2129"/>
      </w:tblGrid>
      <w:tr w:rsidR="008A1905">
        <w:trPr>
          <w:trHeight w:val="706"/>
          <w:jc w:val="center"/>
        </w:trPr>
        <w:tc>
          <w:tcPr>
            <w:tcW w:w="1004"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序号</w:t>
            </w:r>
          </w:p>
        </w:tc>
        <w:tc>
          <w:tcPr>
            <w:tcW w:w="2755"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竞争性磋商文件要求</w:t>
            </w:r>
          </w:p>
        </w:tc>
        <w:tc>
          <w:tcPr>
            <w:tcW w:w="3069"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投标响应内容</w:t>
            </w:r>
          </w:p>
        </w:tc>
        <w:tc>
          <w:tcPr>
            <w:tcW w:w="2129"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偏离情况</w:t>
            </w:r>
          </w:p>
        </w:tc>
      </w:tr>
      <w:tr w:rsidR="008A1905">
        <w:trPr>
          <w:trHeight w:val="646"/>
          <w:jc w:val="center"/>
        </w:trPr>
        <w:tc>
          <w:tcPr>
            <w:tcW w:w="1004"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 xml:space="preserve">1 </w:t>
            </w:r>
          </w:p>
        </w:tc>
        <w:tc>
          <w:tcPr>
            <w:tcW w:w="2755" w:type="dxa"/>
            <w:vAlign w:val="center"/>
          </w:tcPr>
          <w:p w:rsidR="008A1905" w:rsidRDefault="008A1905">
            <w:pPr>
              <w:widowControl/>
              <w:spacing w:line="360" w:lineRule="atLeast"/>
              <w:ind w:firstLineChars="196" w:firstLine="470"/>
              <w:jc w:val="left"/>
              <w:rPr>
                <w:rFonts w:ascii="宋体"/>
              </w:rPr>
            </w:pPr>
          </w:p>
        </w:tc>
        <w:tc>
          <w:tcPr>
            <w:tcW w:w="3069" w:type="dxa"/>
            <w:vAlign w:val="center"/>
          </w:tcPr>
          <w:p w:rsidR="008A1905" w:rsidRDefault="008A1905">
            <w:pPr>
              <w:widowControl/>
              <w:spacing w:line="360" w:lineRule="atLeast"/>
              <w:ind w:firstLineChars="196" w:firstLine="470"/>
              <w:jc w:val="left"/>
              <w:rPr>
                <w:rFonts w:ascii="宋体"/>
              </w:rPr>
            </w:pPr>
          </w:p>
        </w:tc>
        <w:tc>
          <w:tcPr>
            <w:tcW w:w="2129" w:type="dxa"/>
            <w:vAlign w:val="center"/>
          </w:tcPr>
          <w:p w:rsidR="008A1905" w:rsidRDefault="008A1905">
            <w:pPr>
              <w:widowControl/>
              <w:spacing w:line="360" w:lineRule="atLeast"/>
              <w:ind w:firstLineChars="196" w:firstLine="470"/>
              <w:jc w:val="left"/>
              <w:rPr>
                <w:rFonts w:ascii="宋体"/>
              </w:rPr>
            </w:pPr>
          </w:p>
        </w:tc>
      </w:tr>
      <w:tr w:rsidR="008A1905">
        <w:trPr>
          <w:trHeight w:val="570"/>
          <w:jc w:val="center"/>
        </w:trPr>
        <w:tc>
          <w:tcPr>
            <w:tcW w:w="1004"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2</w:t>
            </w:r>
          </w:p>
        </w:tc>
        <w:tc>
          <w:tcPr>
            <w:tcW w:w="2755" w:type="dxa"/>
            <w:vAlign w:val="center"/>
          </w:tcPr>
          <w:p w:rsidR="008A1905" w:rsidRDefault="008A1905">
            <w:pPr>
              <w:widowControl/>
              <w:spacing w:line="360" w:lineRule="atLeast"/>
              <w:ind w:firstLineChars="196" w:firstLine="470"/>
              <w:jc w:val="left"/>
              <w:rPr>
                <w:rFonts w:ascii="宋体"/>
              </w:rPr>
            </w:pPr>
          </w:p>
        </w:tc>
        <w:tc>
          <w:tcPr>
            <w:tcW w:w="3069" w:type="dxa"/>
            <w:vAlign w:val="center"/>
          </w:tcPr>
          <w:p w:rsidR="008A1905" w:rsidRDefault="008A1905">
            <w:pPr>
              <w:widowControl/>
              <w:spacing w:line="360" w:lineRule="atLeast"/>
              <w:ind w:firstLineChars="196" w:firstLine="470"/>
              <w:jc w:val="left"/>
              <w:rPr>
                <w:rFonts w:ascii="宋体"/>
              </w:rPr>
            </w:pPr>
          </w:p>
        </w:tc>
        <w:tc>
          <w:tcPr>
            <w:tcW w:w="2129" w:type="dxa"/>
            <w:vAlign w:val="center"/>
          </w:tcPr>
          <w:p w:rsidR="008A1905" w:rsidRDefault="008A1905">
            <w:pPr>
              <w:widowControl/>
              <w:spacing w:line="360" w:lineRule="atLeast"/>
              <w:ind w:firstLineChars="196" w:firstLine="470"/>
              <w:jc w:val="left"/>
              <w:rPr>
                <w:rFonts w:ascii="宋体"/>
              </w:rPr>
            </w:pPr>
          </w:p>
        </w:tc>
      </w:tr>
      <w:tr w:rsidR="008A1905">
        <w:trPr>
          <w:trHeight w:val="661"/>
          <w:jc w:val="center"/>
        </w:trPr>
        <w:tc>
          <w:tcPr>
            <w:tcW w:w="1004" w:type="dxa"/>
            <w:vAlign w:val="center"/>
          </w:tcPr>
          <w:p w:rsidR="008A1905" w:rsidRDefault="008A1905">
            <w:pPr>
              <w:widowControl/>
              <w:spacing w:line="360" w:lineRule="atLeast"/>
              <w:ind w:firstLineChars="196" w:firstLine="470"/>
              <w:jc w:val="left"/>
              <w:rPr>
                <w:rFonts w:ascii="宋体"/>
              </w:rPr>
            </w:pPr>
          </w:p>
        </w:tc>
        <w:tc>
          <w:tcPr>
            <w:tcW w:w="2755" w:type="dxa"/>
            <w:vAlign w:val="center"/>
          </w:tcPr>
          <w:p w:rsidR="008A1905" w:rsidRDefault="008A1905">
            <w:pPr>
              <w:widowControl/>
              <w:spacing w:line="360" w:lineRule="atLeast"/>
              <w:ind w:firstLineChars="196" w:firstLine="470"/>
              <w:jc w:val="left"/>
              <w:rPr>
                <w:rFonts w:ascii="宋体"/>
              </w:rPr>
            </w:pPr>
          </w:p>
        </w:tc>
        <w:tc>
          <w:tcPr>
            <w:tcW w:w="3069" w:type="dxa"/>
            <w:vAlign w:val="center"/>
          </w:tcPr>
          <w:p w:rsidR="008A1905" w:rsidRDefault="008A1905">
            <w:pPr>
              <w:widowControl/>
              <w:spacing w:line="360" w:lineRule="atLeast"/>
              <w:ind w:firstLineChars="196" w:firstLine="470"/>
              <w:jc w:val="left"/>
              <w:rPr>
                <w:rFonts w:ascii="宋体"/>
              </w:rPr>
            </w:pPr>
          </w:p>
        </w:tc>
        <w:tc>
          <w:tcPr>
            <w:tcW w:w="2129" w:type="dxa"/>
            <w:vAlign w:val="center"/>
          </w:tcPr>
          <w:p w:rsidR="008A1905" w:rsidRDefault="008A1905">
            <w:pPr>
              <w:widowControl/>
              <w:spacing w:line="360" w:lineRule="atLeast"/>
              <w:ind w:firstLineChars="196" w:firstLine="470"/>
              <w:jc w:val="left"/>
              <w:rPr>
                <w:rFonts w:ascii="宋体"/>
              </w:rPr>
            </w:pPr>
          </w:p>
        </w:tc>
      </w:tr>
      <w:tr w:rsidR="008A1905">
        <w:trPr>
          <w:trHeight w:val="600"/>
          <w:jc w:val="center"/>
        </w:trPr>
        <w:tc>
          <w:tcPr>
            <w:tcW w:w="1004" w:type="dxa"/>
            <w:vAlign w:val="center"/>
          </w:tcPr>
          <w:p w:rsidR="008A1905" w:rsidRDefault="008A1905">
            <w:pPr>
              <w:widowControl/>
              <w:spacing w:line="360" w:lineRule="atLeast"/>
              <w:ind w:firstLineChars="196" w:firstLine="470"/>
              <w:jc w:val="left"/>
              <w:rPr>
                <w:rFonts w:ascii="宋体"/>
              </w:rPr>
            </w:pPr>
          </w:p>
        </w:tc>
        <w:tc>
          <w:tcPr>
            <w:tcW w:w="2755" w:type="dxa"/>
            <w:vAlign w:val="center"/>
          </w:tcPr>
          <w:p w:rsidR="008A1905" w:rsidRDefault="008A1905">
            <w:pPr>
              <w:widowControl/>
              <w:spacing w:line="360" w:lineRule="atLeast"/>
              <w:ind w:firstLineChars="196" w:firstLine="470"/>
              <w:jc w:val="left"/>
              <w:rPr>
                <w:rFonts w:ascii="宋体"/>
              </w:rPr>
            </w:pPr>
          </w:p>
        </w:tc>
        <w:tc>
          <w:tcPr>
            <w:tcW w:w="3069" w:type="dxa"/>
            <w:vAlign w:val="center"/>
          </w:tcPr>
          <w:p w:rsidR="008A1905" w:rsidRDefault="008A1905">
            <w:pPr>
              <w:widowControl/>
              <w:spacing w:line="360" w:lineRule="atLeast"/>
              <w:ind w:firstLineChars="196" w:firstLine="470"/>
              <w:jc w:val="left"/>
              <w:rPr>
                <w:rFonts w:ascii="宋体"/>
              </w:rPr>
            </w:pPr>
          </w:p>
        </w:tc>
        <w:tc>
          <w:tcPr>
            <w:tcW w:w="2129" w:type="dxa"/>
            <w:vAlign w:val="center"/>
          </w:tcPr>
          <w:p w:rsidR="008A1905" w:rsidRDefault="008A1905">
            <w:pPr>
              <w:widowControl/>
              <w:spacing w:line="360" w:lineRule="atLeast"/>
              <w:ind w:firstLineChars="196" w:firstLine="470"/>
              <w:jc w:val="left"/>
              <w:rPr>
                <w:rFonts w:ascii="宋体"/>
              </w:rPr>
            </w:pPr>
          </w:p>
        </w:tc>
      </w:tr>
      <w:tr w:rsidR="008A1905">
        <w:trPr>
          <w:trHeight w:val="646"/>
          <w:jc w:val="center"/>
        </w:trPr>
        <w:tc>
          <w:tcPr>
            <w:tcW w:w="1004" w:type="dxa"/>
            <w:vAlign w:val="center"/>
          </w:tcPr>
          <w:p w:rsidR="008A1905" w:rsidRDefault="008A1905">
            <w:pPr>
              <w:widowControl/>
              <w:spacing w:line="360" w:lineRule="atLeast"/>
              <w:ind w:firstLineChars="196" w:firstLine="470"/>
              <w:jc w:val="left"/>
              <w:rPr>
                <w:rFonts w:ascii="宋体"/>
              </w:rPr>
            </w:pPr>
          </w:p>
        </w:tc>
        <w:tc>
          <w:tcPr>
            <w:tcW w:w="2755" w:type="dxa"/>
            <w:vAlign w:val="center"/>
          </w:tcPr>
          <w:p w:rsidR="008A1905" w:rsidRDefault="008A1905">
            <w:pPr>
              <w:widowControl/>
              <w:spacing w:line="360" w:lineRule="atLeast"/>
              <w:ind w:firstLineChars="196" w:firstLine="470"/>
              <w:jc w:val="left"/>
              <w:rPr>
                <w:rFonts w:ascii="宋体"/>
              </w:rPr>
            </w:pPr>
          </w:p>
        </w:tc>
        <w:tc>
          <w:tcPr>
            <w:tcW w:w="3069" w:type="dxa"/>
            <w:vAlign w:val="center"/>
          </w:tcPr>
          <w:p w:rsidR="008A1905" w:rsidRDefault="008A1905">
            <w:pPr>
              <w:widowControl/>
              <w:spacing w:line="360" w:lineRule="atLeast"/>
              <w:ind w:firstLineChars="196" w:firstLine="470"/>
              <w:jc w:val="left"/>
              <w:rPr>
                <w:rFonts w:ascii="宋体"/>
              </w:rPr>
            </w:pPr>
          </w:p>
        </w:tc>
        <w:tc>
          <w:tcPr>
            <w:tcW w:w="2129" w:type="dxa"/>
            <w:vAlign w:val="center"/>
          </w:tcPr>
          <w:p w:rsidR="008A1905" w:rsidRDefault="008A1905">
            <w:pPr>
              <w:widowControl/>
              <w:spacing w:line="360" w:lineRule="atLeast"/>
              <w:ind w:firstLineChars="196" w:firstLine="470"/>
              <w:jc w:val="left"/>
              <w:rPr>
                <w:rFonts w:ascii="宋体"/>
              </w:rPr>
            </w:pPr>
          </w:p>
        </w:tc>
      </w:tr>
      <w:tr w:rsidR="008A1905">
        <w:trPr>
          <w:trHeight w:val="570"/>
          <w:jc w:val="center"/>
        </w:trPr>
        <w:tc>
          <w:tcPr>
            <w:tcW w:w="1004" w:type="dxa"/>
            <w:vAlign w:val="center"/>
          </w:tcPr>
          <w:p w:rsidR="008A1905" w:rsidRDefault="008A1905">
            <w:pPr>
              <w:widowControl/>
              <w:spacing w:line="360" w:lineRule="atLeast"/>
              <w:ind w:firstLineChars="196" w:firstLine="470"/>
              <w:jc w:val="left"/>
              <w:rPr>
                <w:rFonts w:ascii="宋体"/>
              </w:rPr>
            </w:pPr>
          </w:p>
        </w:tc>
        <w:tc>
          <w:tcPr>
            <w:tcW w:w="2755" w:type="dxa"/>
            <w:vAlign w:val="center"/>
          </w:tcPr>
          <w:p w:rsidR="008A1905" w:rsidRDefault="008A1905">
            <w:pPr>
              <w:widowControl/>
              <w:spacing w:line="360" w:lineRule="atLeast"/>
              <w:ind w:firstLineChars="196" w:firstLine="470"/>
              <w:jc w:val="left"/>
              <w:rPr>
                <w:rFonts w:ascii="宋体"/>
              </w:rPr>
            </w:pPr>
          </w:p>
        </w:tc>
        <w:tc>
          <w:tcPr>
            <w:tcW w:w="3069" w:type="dxa"/>
            <w:vAlign w:val="center"/>
          </w:tcPr>
          <w:p w:rsidR="008A1905" w:rsidRDefault="008A1905">
            <w:pPr>
              <w:widowControl/>
              <w:spacing w:line="360" w:lineRule="atLeast"/>
              <w:ind w:firstLineChars="196" w:firstLine="470"/>
              <w:jc w:val="left"/>
              <w:rPr>
                <w:rFonts w:ascii="宋体"/>
              </w:rPr>
            </w:pPr>
          </w:p>
        </w:tc>
        <w:tc>
          <w:tcPr>
            <w:tcW w:w="2129" w:type="dxa"/>
            <w:vAlign w:val="center"/>
          </w:tcPr>
          <w:p w:rsidR="008A1905" w:rsidRDefault="008A1905">
            <w:pPr>
              <w:widowControl/>
              <w:spacing w:line="360" w:lineRule="atLeast"/>
              <w:ind w:firstLineChars="196" w:firstLine="470"/>
              <w:jc w:val="left"/>
              <w:rPr>
                <w:rFonts w:ascii="宋体"/>
              </w:rPr>
            </w:pPr>
          </w:p>
        </w:tc>
      </w:tr>
      <w:tr w:rsidR="008A1905">
        <w:trPr>
          <w:trHeight w:val="651"/>
          <w:jc w:val="center"/>
        </w:trPr>
        <w:tc>
          <w:tcPr>
            <w:tcW w:w="1004" w:type="dxa"/>
            <w:vAlign w:val="center"/>
          </w:tcPr>
          <w:p w:rsidR="008A1905" w:rsidRDefault="008A1905">
            <w:pPr>
              <w:widowControl/>
              <w:spacing w:line="360" w:lineRule="atLeast"/>
              <w:ind w:firstLineChars="196" w:firstLine="470"/>
              <w:jc w:val="left"/>
              <w:rPr>
                <w:rFonts w:ascii="宋体"/>
              </w:rPr>
            </w:pPr>
          </w:p>
        </w:tc>
        <w:tc>
          <w:tcPr>
            <w:tcW w:w="2755" w:type="dxa"/>
            <w:vAlign w:val="center"/>
          </w:tcPr>
          <w:p w:rsidR="008A1905" w:rsidRDefault="008A1905">
            <w:pPr>
              <w:widowControl/>
              <w:spacing w:line="360" w:lineRule="atLeast"/>
              <w:ind w:firstLineChars="196" w:firstLine="470"/>
              <w:jc w:val="left"/>
              <w:rPr>
                <w:rFonts w:ascii="宋体"/>
              </w:rPr>
            </w:pPr>
          </w:p>
        </w:tc>
        <w:tc>
          <w:tcPr>
            <w:tcW w:w="3069" w:type="dxa"/>
            <w:vAlign w:val="center"/>
          </w:tcPr>
          <w:p w:rsidR="008A1905" w:rsidRDefault="008A1905">
            <w:pPr>
              <w:widowControl/>
              <w:spacing w:line="360" w:lineRule="atLeast"/>
              <w:ind w:firstLineChars="196" w:firstLine="470"/>
              <w:jc w:val="left"/>
              <w:rPr>
                <w:rFonts w:ascii="宋体"/>
              </w:rPr>
            </w:pPr>
          </w:p>
        </w:tc>
        <w:tc>
          <w:tcPr>
            <w:tcW w:w="2129" w:type="dxa"/>
            <w:vAlign w:val="center"/>
          </w:tcPr>
          <w:p w:rsidR="008A1905" w:rsidRDefault="008A1905">
            <w:pPr>
              <w:widowControl/>
              <w:spacing w:line="360" w:lineRule="atLeast"/>
              <w:ind w:firstLineChars="196" w:firstLine="470"/>
              <w:jc w:val="left"/>
              <w:rPr>
                <w:rFonts w:ascii="宋体"/>
              </w:rPr>
            </w:pPr>
          </w:p>
        </w:tc>
      </w:tr>
    </w:tbl>
    <w:p w:rsidR="008A1905" w:rsidRDefault="008A1905">
      <w:pPr>
        <w:ind w:firstLine="480"/>
      </w:pPr>
    </w:p>
    <w:p w:rsidR="008A1905" w:rsidRDefault="0018131B">
      <w:pPr>
        <w:ind w:firstLine="480"/>
      </w:pPr>
      <w:r>
        <w:rPr>
          <w:rFonts w:hint="eastAsia"/>
        </w:rPr>
        <w:t>注：1. 供应商需把采购项目的全部服务要求列入此表。</w:t>
      </w:r>
    </w:p>
    <w:p w:rsidR="008A1905" w:rsidRDefault="0018131B">
      <w:pPr>
        <w:ind w:firstLine="480"/>
      </w:pPr>
      <w:r>
        <w:rPr>
          <w:rFonts w:hint="eastAsia"/>
        </w:rPr>
        <w:t>2．按照采购项目技术要求的顺序对应填写（表格可根据实际情况调整）。</w:t>
      </w:r>
    </w:p>
    <w:p w:rsidR="008A1905" w:rsidRDefault="008A1905">
      <w:pPr>
        <w:ind w:firstLineChars="0" w:firstLine="0"/>
      </w:pPr>
    </w:p>
    <w:p w:rsidR="008A1905" w:rsidRDefault="008A1905">
      <w:pPr>
        <w:ind w:firstLine="480"/>
      </w:pPr>
    </w:p>
    <w:p w:rsidR="008A1905" w:rsidRDefault="0018131B">
      <w:pPr>
        <w:ind w:firstLine="480"/>
      </w:pPr>
      <w:r>
        <w:rPr>
          <w:rFonts w:hint="eastAsia"/>
        </w:rPr>
        <w:t>供应商名称：XXXX（单位盖章）</w:t>
      </w:r>
    </w:p>
    <w:p w:rsidR="008A1905" w:rsidRDefault="0018131B">
      <w:pPr>
        <w:ind w:firstLine="480"/>
      </w:pPr>
      <w:r>
        <w:rPr>
          <w:rFonts w:hint="eastAsia"/>
        </w:rPr>
        <w:t>法定代表人或授权代表（签字）：XXXX</w:t>
      </w:r>
    </w:p>
    <w:p w:rsidR="008A1905" w:rsidRDefault="0018131B">
      <w:pPr>
        <w:ind w:firstLine="480"/>
      </w:pPr>
      <w:r>
        <w:rPr>
          <w:rFonts w:hint="eastAsia"/>
        </w:rPr>
        <w:t>投标日期: XXXX</w:t>
      </w:r>
    </w:p>
    <w:p w:rsidR="008A1905" w:rsidRDefault="008A1905">
      <w:pPr>
        <w:ind w:firstLine="480"/>
      </w:pPr>
    </w:p>
    <w:p w:rsidR="008A1905" w:rsidRDefault="008A1905">
      <w:pPr>
        <w:ind w:firstLine="480"/>
      </w:pPr>
    </w:p>
    <w:p w:rsidR="008A1905" w:rsidRDefault="008A1905">
      <w:pPr>
        <w:ind w:firstLine="480"/>
      </w:pPr>
    </w:p>
    <w:p w:rsidR="008A1905" w:rsidRDefault="008A1905">
      <w:pPr>
        <w:ind w:firstLine="480"/>
      </w:pPr>
    </w:p>
    <w:p w:rsidR="008A1905" w:rsidRDefault="008A1905">
      <w:pPr>
        <w:pStyle w:val="a8"/>
      </w:pPr>
    </w:p>
    <w:p w:rsidR="008A1905" w:rsidRDefault="0018131B" w:rsidP="0024459B">
      <w:pPr>
        <w:pStyle w:val="3"/>
        <w:spacing w:before="120"/>
        <w:ind w:firstLine="480"/>
        <w:rPr>
          <w:szCs w:val="24"/>
        </w:rPr>
      </w:pPr>
      <w:r>
        <w:rPr>
          <w:rFonts w:hint="eastAsia"/>
          <w:szCs w:val="24"/>
        </w:rPr>
        <w:lastRenderedPageBreak/>
        <w:t>二、项目实施方案等</w:t>
      </w:r>
    </w:p>
    <w:p w:rsidR="008A1905" w:rsidRDefault="0018131B">
      <w:pPr>
        <w:ind w:firstLine="480"/>
      </w:pPr>
      <w:r>
        <w:rPr>
          <w:rFonts w:cs="仿宋" w:hint="eastAsia"/>
        </w:rPr>
        <w:t>（自行编写提供）</w:t>
      </w:r>
    </w:p>
    <w:p w:rsidR="008A1905" w:rsidRDefault="0018131B" w:rsidP="0024459B">
      <w:pPr>
        <w:pStyle w:val="3"/>
        <w:spacing w:before="120"/>
        <w:ind w:firstLine="480"/>
        <w:rPr>
          <w:szCs w:val="24"/>
        </w:rPr>
      </w:pPr>
      <w:r>
        <w:rPr>
          <w:rFonts w:hint="eastAsia"/>
          <w:szCs w:val="24"/>
        </w:rPr>
        <w:t>三、供应商认为需要提供的文件和资料</w:t>
      </w:r>
    </w:p>
    <w:p w:rsidR="008A1905" w:rsidRDefault="0018131B">
      <w:pPr>
        <w:ind w:firstLine="480"/>
        <w:jc w:val="left"/>
      </w:pPr>
      <w:r>
        <w:rPr>
          <w:rFonts w:hint="eastAsia"/>
        </w:rPr>
        <w:t>（</w:t>
      </w:r>
      <w:r>
        <w:rPr>
          <w:rFonts w:cs="仿宋" w:hint="eastAsia"/>
        </w:rPr>
        <w:t>自行编写提供）</w:t>
      </w:r>
    </w:p>
    <w:p w:rsidR="008A1905" w:rsidRDefault="008A1905">
      <w:pPr>
        <w:ind w:firstLine="480"/>
      </w:pPr>
    </w:p>
    <w:p w:rsidR="008A1905" w:rsidRDefault="008A1905">
      <w:pPr>
        <w:ind w:firstLine="480"/>
      </w:pPr>
    </w:p>
    <w:p w:rsidR="008A1905" w:rsidRDefault="008A1905">
      <w:pPr>
        <w:ind w:firstLine="480"/>
      </w:pPr>
    </w:p>
    <w:p w:rsidR="008A1905" w:rsidRDefault="008A1905">
      <w:pPr>
        <w:ind w:firstLine="480"/>
      </w:pPr>
    </w:p>
    <w:p w:rsidR="008A1905" w:rsidRDefault="008A1905">
      <w:pPr>
        <w:ind w:firstLine="480"/>
      </w:pPr>
    </w:p>
    <w:p w:rsidR="008A1905" w:rsidRDefault="008A1905">
      <w:pPr>
        <w:ind w:firstLine="480"/>
      </w:pPr>
    </w:p>
    <w:p w:rsidR="008A1905" w:rsidRDefault="0018131B">
      <w:pPr>
        <w:ind w:firstLine="480"/>
      </w:pPr>
      <w:r>
        <w:rPr>
          <w:rFonts w:hint="eastAsia"/>
        </w:rPr>
        <w:br w:type="page"/>
      </w:r>
    </w:p>
    <w:p w:rsidR="008A1905" w:rsidRDefault="0018131B" w:rsidP="0024459B">
      <w:pPr>
        <w:pStyle w:val="2"/>
        <w:spacing w:before="120" w:after="120"/>
        <w:ind w:firstLineChars="0" w:firstLine="0"/>
        <w:jc w:val="center"/>
        <w:rPr>
          <w:szCs w:val="24"/>
        </w:rPr>
      </w:pPr>
      <w:r>
        <w:rPr>
          <w:rFonts w:hint="eastAsia"/>
          <w:szCs w:val="24"/>
        </w:rPr>
        <w:lastRenderedPageBreak/>
        <w:t>第四部分  商务</w:t>
      </w:r>
    </w:p>
    <w:p w:rsidR="008A1905" w:rsidRDefault="0018131B" w:rsidP="0024459B">
      <w:pPr>
        <w:pStyle w:val="3"/>
        <w:spacing w:before="120"/>
        <w:ind w:firstLine="480"/>
        <w:rPr>
          <w:rFonts w:eastAsia="仿宋" w:cs="仿宋"/>
          <w:szCs w:val="24"/>
        </w:rPr>
      </w:pPr>
      <w:r>
        <w:rPr>
          <w:rFonts w:hint="eastAsia"/>
          <w:szCs w:val="24"/>
        </w:rPr>
        <w:t>一、</w:t>
      </w:r>
      <w:r>
        <w:rPr>
          <w:rFonts w:cs="仿宋" w:hint="eastAsia"/>
          <w:szCs w:val="24"/>
        </w:rPr>
        <w:t>商务应答表</w:t>
      </w:r>
    </w:p>
    <w:p w:rsidR="008A1905" w:rsidRDefault="0018131B">
      <w:pPr>
        <w:ind w:firstLineChars="0" w:firstLine="0"/>
        <w:jc w:val="center"/>
        <w:rPr>
          <w:rFonts w:ascii="宋体" w:hAnsi="宋体"/>
        </w:rPr>
      </w:pPr>
      <w:r>
        <w:rPr>
          <w:rFonts w:ascii="黑体" w:eastAsia="黑体" w:hAnsi="黑体" w:cs="黑体" w:hint="eastAsia"/>
        </w:rPr>
        <w:t>商务应答表</w:t>
      </w:r>
    </w:p>
    <w:p w:rsidR="008A1905" w:rsidRDefault="0018131B">
      <w:pPr>
        <w:ind w:firstLine="480"/>
        <w:rPr>
          <w:rFonts w:ascii="宋体" w:hAnsi="宋体"/>
        </w:rPr>
      </w:pPr>
      <w:r>
        <w:rPr>
          <w:rFonts w:ascii="宋体" w:hAnsi="宋体" w:hint="eastAsia"/>
        </w:rPr>
        <w:t>项目名称：</w:t>
      </w:r>
    </w:p>
    <w:p w:rsidR="008A1905" w:rsidRDefault="0018131B">
      <w:pPr>
        <w:ind w:firstLine="480"/>
        <w:rPr>
          <w:rFonts w:ascii="宋体" w:hAnsi="宋体"/>
        </w:rPr>
      </w:pPr>
      <w:r>
        <w:rPr>
          <w:rFonts w:ascii="宋体" w:hAnsi="宋体" w:hint="eastAsia"/>
        </w:rPr>
        <w:t>采购编号</w:t>
      </w:r>
      <w:r>
        <w:rPr>
          <w:rFonts w:ascii="宋体" w:hAnsi="宋体"/>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775"/>
        <w:gridCol w:w="3212"/>
        <w:gridCol w:w="2360"/>
      </w:tblGrid>
      <w:tr w:rsidR="008A1905">
        <w:trPr>
          <w:trHeight w:val="800"/>
          <w:jc w:val="center"/>
        </w:trPr>
        <w:tc>
          <w:tcPr>
            <w:tcW w:w="1174"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序号</w:t>
            </w:r>
          </w:p>
        </w:tc>
        <w:tc>
          <w:tcPr>
            <w:tcW w:w="1775"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招标要求</w:t>
            </w:r>
          </w:p>
        </w:tc>
        <w:tc>
          <w:tcPr>
            <w:tcW w:w="3212" w:type="dxa"/>
            <w:vAlign w:val="center"/>
          </w:tcPr>
          <w:p w:rsidR="008A1905" w:rsidRDefault="0018131B">
            <w:pPr>
              <w:widowControl/>
              <w:spacing w:line="360" w:lineRule="atLeast"/>
              <w:ind w:firstLineChars="83" w:firstLine="199"/>
              <w:jc w:val="center"/>
              <w:outlineLvl w:val="1"/>
              <w:rPr>
                <w:rFonts w:ascii="宋体"/>
              </w:rPr>
            </w:pPr>
            <w:r>
              <w:rPr>
                <w:rFonts w:ascii="宋体" w:hint="eastAsia"/>
              </w:rPr>
              <w:t>投标应答</w:t>
            </w:r>
          </w:p>
        </w:tc>
        <w:tc>
          <w:tcPr>
            <w:tcW w:w="2360" w:type="dxa"/>
            <w:vAlign w:val="center"/>
          </w:tcPr>
          <w:p w:rsidR="008A1905" w:rsidRDefault="0018131B">
            <w:pPr>
              <w:widowControl/>
              <w:spacing w:line="360" w:lineRule="atLeast"/>
              <w:ind w:firstLineChars="83" w:firstLine="199"/>
              <w:jc w:val="center"/>
              <w:outlineLvl w:val="1"/>
              <w:rPr>
                <w:rFonts w:ascii="宋体"/>
              </w:rPr>
            </w:pPr>
            <w:r>
              <w:rPr>
                <w:rFonts w:ascii="宋体" w:hint="eastAsia"/>
              </w:rPr>
              <w:t>偏离情况</w:t>
            </w:r>
          </w:p>
        </w:tc>
      </w:tr>
      <w:tr w:rsidR="008A1905">
        <w:trPr>
          <w:trHeight w:val="827"/>
          <w:jc w:val="center"/>
        </w:trPr>
        <w:tc>
          <w:tcPr>
            <w:tcW w:w="1174" w:type="dxa"/>
            <w:vAlign w:val="center"/>
          </w:tcPr>
          <w:p w:rsidR="008A1905" w:rsidRDefault="008A1905">
            <w:pPr>
              <w:widowControl/>
              <w:spacing w:line="240" w:lineRule="auto"/>
              <w:ind w:firstLineChars="0" w:firstLine="0"/>
              <w:jc w:val="center"/>
              <w:rPr>
                <w:rFonts w:ascii="宋体"/>
              </w:rPr>
            </w:pPr>
          </w:p>
        </w:tc>
        <w:tc>
          <w:tcPr>
            <w:tcW w:w="1775" w:type="dxa"/>
            <w:vAlign w:val="center"/>
          </w:tcPr>
          <w:p w:rsidR="008A1905" w:rsidRDefault="008A1905">
            <w:pPr>
              <w:widowControl/>
              <w:spacing w:line="240" w:lineRule="auto"/>
              <w:ind w:firstLineChars="0" w:firstLine="0"/>
              <w:jc w:val="center"/>
              <w:rPr>
                <w:rFonts w:ascii="宋体"/>
              </w:rPr>
            </w:pPr>
          </w:p>
        </w:tc>
        <w:tc>
          <w:tcPr>
            <w:tcW w:w="3212" w:type="dxa"/>
            <w:vAlign w:val="center"/>
          </w:tcPr>
          <w:p w:rsidR="008A1905" w:rsidRDefault="008A1905">
            <w:pPr>
              <w:widowControl/>
              <w:spacing w:line="240" w:lineRule="auto"/>
              <w:ind w:firstLineChars="0" w:firstLine="0"/>
              <w:jc w:val="center"/>
              <w:rPr>
                <w:rFonts w:ascii="宋体"/>
              </w:rPr>
            </w:pPr>
          </w:p>
        </w:tc>
        <w:tc>
          <w:tcPr>
            <w:tcW w:w="2360" w:type="dxa"/>
            <w:vAlign w:val="center"/>
          </w:tcPr>
          <w:p w:rsidR="008A1905" w:rsidRDefault="008A1905">
            <w:pPr>
              <w:widowControl/>
              <w:spacing w:line="240" w:lineRule="auto"/>
              <w:ind w:firstLineChars="0" w:firstLine="0"/>
              <w:jc w:val="center"/>
              <w:rPr>
                <w:rFonts w:ascii="宋体"/>
              </w:rPr>
            </w:pPr>
          </w:p>
        </w:tc>
      </w:tr>
      <w:tr w:rsidR="008A1905">
        <w:trPr>
          <w:trHeight w:val="782"/>
          <w:jc w:val="center"/>
        </w:trPr>
        <w:tc>
          <w:tcPr>
            <w:tcW w:w="1174" w:type="dxa"/>
            <w:vAlign w:val="center"/>
          </w:tcPr>
          <w:p w:rsidR="008A1905" w:rsidRDefault="008A1905">
            <w:pPr>
              <w:widowControl/>
              <w:spacing w:line="240" w:lineRule="auto"/>
              <w:ind w:firstLineChars="0" w:firstLine="0"/>
              <w:jc w:val="center"/>
              <w:rPr>
                <w:rFonts w:ascii="宋体"/>
              </w:rPr>
            </w:pPr>
          </w:p>
        </w:tc>
        <w:tc>
          <w:tcPr>
            <w:tcW w:w="1775" w:type="dxa"/>
            <w:vAlign w:val="center"/>
          </w:tcPr>
          <w:p w:rsidR="008A1905" w:rsidRDefault="008A1905">
            <w:pPr>
              <w:widowControl/>
              <w:spacing w:line="240" w:lineRule="auto"/>
              <w:ind w:firstLineChars="0" w:firstLine="0"/>
              <w:jc w:val="center"/>
              <w:rPr>
                <w:rFonts w:ascii="宋体"/>
              </w:rPr>
            </w:pPr>
          </w:p>
        </w:tc>
        <w:tc>
          <w:tcPr>
            <w:tcW w:w="3212" w:type="dxa"/>
            <w:vAlign w:val="center"/>
          </w:tcPr>
          <w:p w:rsidR="008A1905" w:rsidRDefault="008A1905">
            <w:pPr>
              <w:widowControl/>
              <w:spacing w:line="240" w:lineRule="auto"/>
              <w:ind w:firstLineChars="0" w:firstLine="0"/>
              <w:jc w:val="center"/>
              <w:rPr>
                <w:rFonts w:ascii="宋体"/>
              </w:rPr>
            </w:pPr>
          </w:p>
        </w:tc>
        <w:tc>
          <w:tcPr>
            <w:tcW w:w="2360" w:type="dxa"/>
            <w:vAlign w:val="center"/>
          </w:tcPr>
          <w:p w:rsidR="008A1905" w:rsidRDefault="008A1905">
            <w:pPr>
              <w:widowControl/>
              <w:spacing w:line="240" w:lineRule="auto"/>
              <w:ind w:firstLineChars="0" w:firstLine="0"/>
              <w:jc w:val="center"/>
              <w:rPr>
                <w:rFonts w:ascii="宋体"/>
              </w:rPr>
            </w:pPr>
          </w:p>
        </w:tc>
      </w:tr>
      <w:tr w:rsidR="008A1905">
        <w:trPr>
          <w:trHeight w:val="772"/>
          <w:jc w:val="center"/>
        </w:trPr>
        <w:tc>
          <w:tcPr>
            <w:tcW w:w="1174" w:type="dxa"/>
            <w:vAlign w:val="center"/>
          </w:tcPr>
          <w:p w:rsidR="008A1905" w:rsidRDefault="008A1905">
            <w:pPr>
              <w:widowControl/>
              <w:spacing w:line="240" w:lineRule="auto"/>
              <w:ind w:firstLineChars="0" w:firstLine="0"/>
              <w:jc w:val="center"/>
              <w:rPr>
                <w:rFonts w:ascii="宋体"/>
              </w:rPr>
            </w:pPr>
          </w:p>
        </w:tc>
        <w:tc>
          <w:tcPr>
            <w:tcW w:w="1775" w:type="dxa"/>
            <w:vAlign w:val="center"/>
          </w:tcPr>
          <w:p w:rsidR="008A1905" w:rsidRDefault="008A1905">
            <w:pPr>
              <w:widowControl/>
              <w:spacing w:line="240" w:lineRule="auto"/>
              <w:ind w:firstLineChars="0" w:firstLine="0"/>
              <w:jc w:val="center"/>
              <w:rPr>
                <w:rFonts w:ascii="宋体"/>
              </w:rPr>
            </w:pPr>
          </w:p>
        </w:tc>
        <w:tc>
          <w:tcPr>
            <w:tcW w:w="3212" w:type="dxa"/>
            <w:vAlign w:val="center"/>
          </w:tcPr>
          <w:p w:rsidR="008A1905" w:rsidRDefault="008A1905">
            <w:pPr>
              <w:widowControl/>
              <w:spacing w:line="240" w:lineRule="auto"/>
              <w:ind w:firstLineChars="0" w:firstLine="0"/>
              <w:jc w:val="center"/>
              <w:rPr>
                <w:rFonts w:ascii="宋体"/>
              </w:rPr>
            </w:pPr>
          </w:p>
        </w:tc>
        <w:tc>
          <w:tcPr>
            <w:tcW w:w="2360" w:type="dxa"/>
            <w:vAlign w:val="center"/>
          </w:tcPr>
          <w:p w:rsidR="008A1905" w:rsidRDefault="008A1905">
            <w:pPr>
              <w:widowControl/>
              <w:spacing w:line="240" w:lineRule="auto"/>
              <w:ind w:firstLineChars="0" w:firstLine="0"/>
              <w:jc w:val="center"/>
              <w:rPr>
                <w:rFonts w:ascii="宋体"/>
              </w:rPr>
            </w:pPr>
          </w:p>
        </w:tc>
      </w:tr>
      <w:tr w:rsidR="008A1905">
        <w:trPr>
          <w:trHeight w:val="657"/>
          <w:jc w:val="center"/>
        </w:trPr>
        <w:tc>
          <w:tcPr>
            <w:tcW w:w="1174" w:type="dxa"/>
            <w:vAlign w:val="center"/>
          </w:tcPr>
          <w:p w:rsidR="008A1905" w:rsidRDefault="008A1905">
            <w:pPr>
              <w:widowControl/>
              <w:spacing w:line="240" w:lineRule="auto"/>
              <w:ind w:firstLineChars="0" w:firstLine="0"/>
              <w:jc w:val="center"/>
              <w:rPr>
                <w:rFonts w:ascii="宋体"/>
              </w:rPr>
            </w:pPr>
          </w:p>
        </w:tc>
        <w:tc>
          <w:tcPr>
            <w:tcW w:w="1775" w:type="dxa"/>
            <w:vAlign w:val="center"/>
          </w:tcPr>
          <w:p w:rsidR="008A1905" w:rsidRDefault="008A1905">
            <w:pPr>
              <w:widowControl/>
              <w:spacing w:line="240" w:lineRule="auto"/>
              <w:ind w:firstLineChars="0" w:firstLine="0"/>
              <w:jc w:val="center"/>
              <w:rPr>
                <w:rFonts w:ascii="宋体"/>
              </w:rPr>
            </w:pPr>
          </w:p>
        </w:tc>
        <w:tc>
          <w:tcPr>
            <w:tcW w:w="3212" w:type="dxa"/>
            <w:vAlign w:val="center"/>
          </w:tcPr>
          <w:p w:rsidR="008A1905" w:rsidRDefault="008A1905">
            <w:pPr>
              <w:widowControl/>
              <w:spacing w:line="240" w:lineRule="auto"/>
              <w:ind w:firstLineChars="0" w:firstLine="0"/>
              <w:jc w:val="center"/>
              <w:rPr>
                <w:rFonts w:ascii="宋体"/>
              </w:rPr>
            </w:pPr>
          </w:p>
        </w:tc>
        <w:tc>
          <w:tcPr>
            <w:tcW w:w="2360" w:type="dxa"/>
            <w:vAlign w:val="center"/>
          </w:tcPr>
          <w:p w:rsidR="008A1905" w:rsidRDefault="008A1905">
            <w:pPr>
              <w:widowControl/>
              <w:spacing w:line="240" w:lineRule="auto"/>
              <w:ind w:firstLineChars="0" w:firstLine="0"/>
              <w:jc w:val="center"/>
              <w:rPr>
                <w:rFonts w:ascii="宋体"/>
              </w:rPr>
            </w:pPr>
          </w:p>
        </w:tc>
      </w:tr>
      <w:tr w:rsidR="008A1905">
        <w:trPr>
          <w:trHeight w:val="657"/>
          <w:jc w:val="center"/>
        </w:trPr>
        <w:tc>
          <w:tcPr>
            <w:tcW w:w="1174" w:type="dxa"/>
            <w:vAlign w:val="center"/>
          </w:tcPr>
          <w:p w:rsidR="008A1905" w:rsidRDefault="008A1905">
            <w:pPr>
              <w:widowControl/>
              <w:spacing w:line="240" w:lineRule="auto"/>
              <w:ind w:firstLineChars="0" w:firstLine="0"/>
              <w:jc w:val="center"/>
              <w:rPr>
                <w:rFonts w:ascii="宋体"/>
              </w:rPr>
            </w:pPr>
          </w:p>
        </w:tc>
        <w:tc>
          <w:tcPr>
            <w:tcW w:w="1775" w:type="dxa"/>
            <w:vAlign w:val="center"/>
          </w:tcPr>
          <w:p w:rsidR="008A1905" w:rsidRDefault="008A1905">
            <w:pPr>
              <w:widowControl/>
              <w:spacing w:line="240" w:lineRule="auto"/>
              <w:ind w:firstLineChars="0" w:firstLine="0"/>
              <w:jc w:val="center"/>
              <w:rPr>
                <w:rFonts w:ascii="宋体"/>
              </w:rPr>
            </w:pPr>
          </w:p>
        </w:tc>
        <w:tc>
          <w:tcPr>
            <w:tcW w:w="3212" w:type="dxa"/>
            <w:vAlign w:val="center"/>
          </w:tcPr>
          <w:p w:rsidR="008A1905" w:rsidRDefault="008A1905">
            <w:pPr>
              <w:widowControl/>
              <w:spacing w:line="240" w:lineRule="auto"/>
              <w:ind w:firstLineChars="0" w:firstLine="0"/>
              <w:jc w:val="center"/>
              <w:rPr>
                <w:rFonts w:ascii="宋体"/>
              </w:rPr>
            </w:pPr>
          </w:p>
        </w:tc>
        <w:tc>
          <w:tcPr>
            <w:tcW w:w="2360" w:type="dxa"/>
            <w:vAlign w:val="center"/>
          </w:tcPr>
          <w:p w:rsidR="008A1905" w:rsidRDefault="008A1905">
            <w:pPr>
              <w:widowControl/>
              <w:spacing w:line="240" w:lineRule="auto"/>
              <w:ind w:firstLineChars="0" w:firstLine="0"/>
              <w:jc w:val="center"/>
              <w:rPr>
                <w:rFonts w:ascii="宋体"/>
              </w:rPr>
            </w:pPr>
          </w:p>
        </w:tc>
      </w:tr>
      <w:tr w:rsidR="008A1905">
        <w:trPr>
          <w:trHeight w:val="657"/>
          <w:jc w:val="center"/>
        </w:trPr>
        <w:tc>
          <w:tcPr>
            <w:tcW w:w="1174" w:type="dxa"/>
            <w:vAlign w:val="center"/>
          </w:tcPr>
          <w:p w:rsidR="008A1905" w:rsidRDefault="008A1905">
            <w:pPr>
              <w:widowControl/>
              <w:spacing w:line="240" w:lineRule="auto"/>
              <w:ind w:firstLineChars="0" w:firstLine="0"/>
              <w:jc w:val="center"/>
              <w:rPr>
                <w:rFonts w:ascii="宋体"/>
              </w:rPr>
            </w:pPr>
          </w:p>
        </w:tc>
        <w:tc>
          <w:tcPr>
            <w:tcW w:w="1775" w:type="dxa"/>
            <w:vAlign w:val="center"/>
          </w:tcPr>
          <w:p w:rsidR="008A1905" w:rsidRDefault="008A1905">
            <w:pPr>
              <w:widowControl/>
              <w:spacing w:line="240" w:lineRule="auto"/>
              <w:ind w:firstLineChars="0" w:firstLine="0"/>
              <w:jc w:val="center"/>
              <w:rPr>
                <w:rFonts w:ascii="宋体"/>
              </w:rPr>
            </w:pPr>
          </w:p>
        </w:tc>
        <w:tc>
          <w:tcPr>
            <w:tcW w:w="3212" w:type="dxa"/>
            <w:vAlign w:val="center"/>
          </w:tcPr>
          <w:p w:rsidR="008A1905" w:rsidRDefault="008A1905">
            <w:pPr>
              <w:widowControl/>
              <w:spacing w:line="240" w:lineRule="auto"/>
              <w:ind w:firstLineChars="0" w:firstLine="0"/>
              <w:jc w:val="center"/>
              <w:rPr>
                <w:rFonts w:ascii="宋体"/>
              </w:rPr>
            </w:pPr>
          </w:p>
        </w:tc>
        <w:tc>
          <w:tcPr>
            <w:tcW w:w="2360" w:type="dxa"/>
            <w:vAlign w:val="center"/>
          </w:tcPr>
          <w:p w:rsidR="008A1905" w:rsidRDefault="008A1905">
            <w:pPr>
              <w:widowControl/>
              <w:spacing w:line="240" w:lineRule="auto"/>
              <w:ind w:firstLineChars="0" w:firstLine="0"/>
              <w:jc w:val="center"/>
              <w:rPr>
                <w:rFonts w:ascii="宋体"/>
              </w:rPr>
            </w:pPr>
          </w:p>
        </w:tc>
      </w:tr>
      <w:tr w:rsidR="008A1905">
        <w:trPr>
          <w:trHeight w:val="657"/>
          <w:jc w:val="center"/>
        </w:trPr>
        <w:tc>
          <w:tcPr>
            <w:tcW w:w="1174" w:type="dxa"/>
            <w:vAlign w:val="center"/>
          </w:tcPr>
          <w:p w:rsidR="008A1905" w:rsidRDefault="008A1905">
            <w:pPr>
              <w:widowControl/>
              <w:spacing w:line="240" w:lineRule="auto"/>
              <w:ind w:firstLineChars="0" w:firstLine="0"/>
              <w:jc w:val="center"/>
              <w:rPr>
                <w:rFonts w:ascii="宋体"/>
              </w:rPr>
            </w:pPr>
          </w:p>
        </w:tc>
        <w:tc>
          <w:tcPr>
            <w:tcW w:w="1775" w:type="dxa"/>
            <w:vAlign w:val="center"/>
          </w:tcPr>
          <w:p w:rsidR="008A1905" w:rsidRDefault="008A1905">
            <w:pPr>
              <w:widowControl/>
              <w:spacing w:line="240" w:lineRule="auto"/>
              <w:ind w:firstLineChars="0" w:firstLine="0"/>
              <w:jc w:val="center"/>
              <w:rPr>
                <w:rFonts w:ascii="宋体"/>
              </w:rPr>
            </w:pPr>
          </w:p>
        </w:tc>
        <w:tc>
          <w:tcPr>
            <w:tcW w:w="3212" w:type="dxa"/>
            <w:vAlign w:val="center"/>
          </w:tcPr>
          <w:p w:rsidR="008A1905" w:rsidRDefault="008A1905">
            <w:pPr>
              <w:widowControl/>
              <w:spacing w:line="240" w:lineRule="auto"/>
              <w:ind w:firstLineChars="0" w:firstLine="0"/>
              <w:jc w:val="center"/>
              <w:rPr>
                <w:rFonts w:ascii="宋体"/>
              </w:rPr>
            </w:pPr>
          </w:p>
        </w:tc>
        <w:tc>
          <w:tcPr>
            <w:tcW w:w="2360" w:type="dxa"/>
            <w:vAlign w:val="center"/>
          </w:tcPr>
          <w:p w:rsidR="008A1905" w:rsidRDefault="008A1905">
            <w:pPr>
              <w:widowControl/>
              <w:spacing w:line="240" w:lineRule="auto"/>
              <w:ind w:firstLineChars="0" w:firstLine="0"/>
              <w:jc w:val="center"/>
              <w:rPr>
                <w:rFonts w:ascii="宋体"/>
              </w:rPr>
            </w:pPr>
          </w:p>
        </w:tc>
      </w:tr>
    </w:tbl>
    <w:p w:rsidR="008A1905" w:rsidRDefault="0018131B">
      <w:pPr>
        <w:ind w:firstLine="480"/>
        <w:rPr>
          <w:rFonts w:ascii="宋体" w:hAnsi="宋体"/>
        </w:rPr>
      </w:pPr>
      <w:r>
        <w:rPr>
          <w:rFonts w:ascii="宋体" w:hAnsi="宋体" w:hint="eastAsia"/>
        </w:rPr>
        <w:t>注：供应商必须据实填写，不得虚假应答（表格如有增加可调整）。</w:t>
      </w:r>
    </w:p>
    <w:p w:rsidR="008A1905" w:rsidRDefault="008A1905">
      <w:pPr>
        <w:ind w:firstLine="480"/>
        <w:rPr>
          <w:rFonts w:ascii="宋体" w:hAnsi="宋体"/>
        </w:rPr>
      </w:pPr>
    </w:p>
    <w:p w:rsidR="008A1905" w:rsidRDefault="008A1905">
      <w:pPr>
        <w:ind w:firstLine="480"/>
        <w:rPr>
          <w:rFonts w:ascii="宋体" w:hAnsi="宋体"/>
        </w:rPr>
      </w:pPr>
    </w:p>
    <w:p w:rsidR="008A1905" w:rsidRDefault="008A1905">
      <w:pPr>
        <w:ind w:firstLine="480"/>
        <w:rPr>
          <w:rFonts w:ascii="宋体" w:hAnsi="宋体"/>
        </w:rPr>
      </w:pPr>
    </w:p>
    <w:p w:rsidR="008A1905" w:rsidRDefault="0018131B">
      <w:pPr>
        <w:ind w:firstLine="480"/>
        <w:rPr>
          <w:rFonts w:ascii="宋体" w:hAnsi="宋体"/>
        </w:rPr>
      </w:pPr>
      <w:r>
        <w:rPr>
          <w:rFonts w:ascii="宋体" w:hAnsi="宋体" w:hint="eastAsia"/>
        </w:rPr>
        <w:t>供应商名称：</w:t>
      </w:r>
      <w:r>
        <w:rPr>
          <w:rFonts w:ascii="宋体" w:hAnsi="宋体" w:hint="eastAsia"/>
        </w:rPr>
        <w:t>XXXX</w:t>
      </w:r>
      <w:r>
        <w:rPr>
          <w:rFonts w:ascii="宋体" w:hAnsi="宋体" w:hint="eastAsia"/>
        </w:rPr>
        <w:t>（单位盖章）</w:t>
      </w:r>
    </w:p>
    <w:p w:rsidR="008A1905" w:rsidRDefault="0018131B">
      <w:pPr>
        <w:ind w:firstLine="480"/>
        <w:rPr>
          <w:rFonts w:ascii="宋体" w:hAnsi="宋体"/>
        </w:rPr>
      </w:pPr>
      <w:r>
        <w:rPr>
          <w:rFonts w:ascii="宋体" w:hAnsi="宋体" w:hint="eastAsia"/>
        </w:rPr>
        <w:t>法定代表人或授权代表（签字）：</w:t>
      </w:r>
      <w:r>
        <w:rPr>
          <w:rFonts w:ascii="宋体" w:hAnsi="宋体" w:hint="eastAsia"/>
        </w:rPr>
        <w:t>XXXX</w:t>
      </w:r>
    </w:p>
    <w:p w:rsidR="008A1905" w:rsidRDefault="0018131B">
      <w:pPr>
        <w:ind w:firstLine="480"/>
        <w:rPr>
          <w:rFonts w:ascii="宋体" w:hAnsi="宋体"/>
        </w:rPr>
      </w:pPr>
      <w:r>
        <w:rPr>
          <w:rFonts w:ascii="宋体" w:hAnsi="宋体" w:hint="eastAsia"/>
        </w:rPr>
        <w:t>投标日期</w:t>
      </w:r>
      <w:r>
        <w:rPr>
          <w:rFonts w:ascii="宋体" w:hAnsi="宋体" w:hint="eastAsia"/>
        </w:rPr>
        <w:t>: XXXX</w:t>
      </w:r>
    </w:p>
    <w:p w:rsidR="008A1905" w:rsidRDefault="0018131B" w:rsidP="0024459B">
      <w:pPr>
        <w:pStyle w:val="3"/>
        <w:spacing w:before="120"/>
        <w:ind w:firstLine="480"/>
        <w:rPr>
          <w:szCs w:val="24"/>
        </w:rPr>
      </w:pPr>
      <w:r>
        <w:rPr>
          <w:rFonts w:hint="eastAsia"/>
        </w:rPr>
        <w:br w:type="page"/>
      </w:r>
      <w:r>
        <w:rPr>
          <w:rFonts w:hint="eastAsia"/>
          <w:szCs w:val="24"/>
        </w:rPr>
        <w:lastRenderedPageBreak/>
        <w:t>二、供应商业绩</w:t>
      </w:r>
    </w:p>
    <w:p w:rsidR="008A1905" w:rsidRDefault="0018131B">
      <w:pPr>
        <w:ind w:firstLineChars="0" w:firstLine="0"/>
        <w:jc w:val="center"/>
      </w:pPr>
      <w:r>
        <w:rPr>
          <w:rFonts w:ascii="黑体" w:eastAsia="黑体" w:hAnsi="黑体" w:cs="黑体" w:hint="eastAsia"/>
        </w:rPr>
        <w:t>类似业绩一览表</w:t>
      </w:r>
    </w:p>
    <w:p w:rsidR="008A1905" w:rsidRDefault="008A1905">
      <w:pPr>
        <w:ind w:firstLine="480"/>
      </w:pPr>
    </w:p>
    <w:p w:rsidR="008A1905" w:rsidRDefault="0018131B">
      <w:pPr>
        <w:ind w:firstLine="480"/>
        <w:rPr>
          <w:rFonts w:ascii="宋体" w:hAnsi="宋体"/>
        </w:rPr>
      </w:pPr>
      <w:r>
        <w:rPr>
          <w:rFonts w:ascii="宋体" w:hAnsi="宋体" w:hint="eastAsia"/>
        </w:rPr>
        <w:t>项目名称：</w:t>
      </w:r>
    </w:p>
    <w:p w:rsidR="008A1905" w:rsidRDefault="0018131B">
      <w:pPr>
        <w:ind w:firstLine="480"/>
      </w:pPr>
      <w:r>
        <w:rPr>
          <w:rFonts w:ascii="宋体" w:hAnsi="宋体" w:hint="eastAsia"/>
        </w:rPr>
        <w:t>采购编号：</w:t>
      </w:r>
      <w:r>
        <w:rPr>
          <w:rFonts w:ascii="宋体" w:hAnsi="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734"/>
        <w:gridCol w:w="1589"/>
        <w:gridCol w:w="1402"/>
        <w:gridCol w:w="1514"/>
        <w:gridCol w:w="1372"/>
      </w:tblGrid>
      <w:tr w:rsidR="008A1905">
        <w:trPr>
          <w:trHeight w:val="395"/>
          <w:jc w:val="center"/>
        </w:trPr>
        <w:tc>
          <w:tcPr>
            <w:tcW w:w="1029" w:type="dxa"/>
            <w:vAlign w:val="center"/>
          </w:tcPr>
          <w:p w:rsidR="008A1905" w:rsidRDefault="0018131B">
            <w:pPr>
              <w:adjustRightInd w:val="0"/>
              <w:spacing w:line="240" w:lineRule="auto"/>
              <w:ind w:firstLineChars="0" w:firstLine="0"/>
              <w:jc w:val="center"/>
            </w:pPr>
            <w:r>
              <w:rPr>
                <w:rFonts w:hint="eastAsia"/>
              </w:rPr>
              <w:t>合同签订时间</w:t>
            </w:r>
          </w:p>
        </w:tc>
        <w:tc>
          <w:tcPr>
            <w:tcW w:w="1734" w:type="dxa"/>
            <w:vAlign w:val="center"/>
          </w:tcPr>
          <w:p w:rsidR="008A1905" w:rsidRDefault="0018131B">
            <w:pPr>
              <w:adjustRightInd w:val="0"/>
              <w:spacing w:line="240" w:lineRule="auto"/>
              <w:ind w:firstLineChars="0" w:firstLine="0"/>
              <w:jc w:val="center"/>
            </w:pPr>
            <w:r>
              <w:rPr>
                <w:rFonts w:hint="eastAsia"/>
              </w:rPr>
              <w:t>用户名称</w:t>
            </w:r>
          </w:p>
        </w:tc>
        <w:tc>
          <w:tcPr>
            <w:tcW w:w="1589" w:type="dxa"/>
            <w:vAlign w:val="center"/>
          </w:tcPr>
          <w:p w:rsidR="008A1905" w:rsidRDefault="0018131B">
            <w:pPr>
              <w:adjustRightInd w:val="0"/>
              <w:spacing w:line="240" w:lineRule="auto"/>
              <w:ind w:firstLineChars="0" w:firstLine="0"/>
              <w:jc w:val="center"/>
            </w:pPr>
            <w:r>
              <w:rPr>
                <w:rFonts w:hint="eastAsia"/>
              </w:rPr>
              <w:t>项目名称</w:t>
            </w:r>
          </w:p>
        </w:tc>
        <w:tc>
          <w:tcPr>
            <w:tcW w:w="1402" w:type="dxa"/>
            <w:vAlign w:val="center"/>
          </w:tcPr>
          <w:p w:rsidR="008A1905" w:rsidRDefault="0018131B">
            <w:pPr>
              <w:adjustRightInd w:val="0"/>
              <w:spacing w:line="240" w:lineRule="auto"/>
              <w:ind w:rightChars="-100" w:right="-240" w:firstLineChars="0" w:firstLine="0"/>
              <w:jc w:val="center"/>
            </w:pPr>
            <w:r>
              <w:rPr>
                <w:rFonts w:hint="eastAsia"/>
              </w:rPr>
              <w:t>完成时间</w:t>
            </w:r>
          </w:p>
        </w:tc>
        <w:tc>
          <w:tcPr>
            <w:tcW w:w="1514" w:type="dxa"/>
            <w:vAlign w:val="center"/>
          </w:tcPr>
          <w:p w:rsidR="008A1905" w:rsidRDefault="0018131B">
            <w:pPr>
              <w:adjustRightInd w:val="0"/>
              <w:spacing w:line="240" w:lineRule="auto"/>
              <w:ind w:firstLineChars="0" w:firstLine="0"/>
              <w:jc w:val="center"/>
            </w:pPr>
            <w:r>
              <w:rPr>
                <w:rFonts w:hint="eastAsia"/>
              </w:rPr>
              <w:t>合同金额</w:t>
            </w:r>
          </w:p>
        </w:tc>
        <w:tc>
          <w:tcPr>
            <w:tcW w:w="1372" w:type="dxa"/>
            <w:vAlign w:val="center"/>
          </w:tcPr>
          <w:p w:rsidR="008A1905" w:rsidRDefault="0018131B">
            <w:pPr>
              <w:adjustRightInd w:val="0"/>
              <w:spacing w:line="240" w:lineRule="auto"/>
              <w:ind w:firstLineChars="0" w:firstLine="0"/>
              <w:jc w:val="center"/>
            </w:pPr>
            <w:r>
              <w:rPr>
                <w:rFonts w:hint="eastAsia"/>
              </w:rPr>
              <w:t>备注</w:t>
            </w:r>
          </w:p>
        </w:tc>
      </w:tr>
      <w:tr w:rsidR="008A1905">
        <w:trPr>
          <w:trHeight w:val="707"/>
          <w:jc w:val="center"/>
        </w:trPr>
        <w:tc>
          <w:tcPr>
            <w:tcW w:w="1029" w:type="dxa"/>
            <w:vAlign w:val="center"/>
          </w:tcPr>
          <w:p w:rsidR="008A1905" w:rsidRDefault="008A1905">
            <w:pPr>
              <w:adjustRightInd w:val="0"/>
              <w:spacing w:line="240" w:lineRule="auto"/>
              <w:ind w:firstLineChars="0" w:firstLine="0"/>
            </w:pPr>
          </w:p>
        </w:tc>
        <w:tc>
          <w:tcPr>
            <w:tcW w:w="1734" w:type="dxa"/>
            <w:vAlign w:val="center"/>
          </w:tcPr>
          <w:p w:rsidR="008A1905" w:rsidRDefault="008A1905">
            <w:pPr>
              <w:adjustRightInd w:val="0"/>
              <w:spacing w:line="240" w:lineRule="auto"/>
              <w:ind w:firstLineChars="0" w:firstLine="0"/>
            </w:pPr>
          </w:p>
        </w:tc>
        <w:tc>
          <w:tcPr>
            <w:tcW w:w="1589" w:type="dxa"/>
            <w:vAlign w:val="center"/>
          </w:tcPr>
          <w:p w:rsidR="008A1905" w:rsidRDefault="008A1905">
            <w:pPr>
              <w:adjustRightInd w:val="0"/>
              <w:spacing w:line="240" w:lineRule="auto"/>
              <w:ind w:firstLineChars="0" w:firstLine="0"/>
            </w:pPr>
          </w:p>
        </w:tc>
        <w:tc>
          <w:tcPr>
            <w:tcW w:w="1402" w:type="dxa"/>
            <w:vAlign w:val="center"/>
          </w:tcPr>
          <w:p w:rsidR="008A1905" w:rsidRDefault="008A1905">
            <w:pPr>
              <w:adjustRightInd w:val="0"/>
              <w:spacing w:line="240" w:lineRule="auto"/>
              <w:ind w:firstLineChars="0" w:firstLine="0"/>
            </w:pPr>
          </w:p>
        </w:tc>
        <w:tc>
          <w:tcPr>
            <w:tcW w:w="1514" w:type="dxa"/>
            <w:vAlign w:val="center"/>
          </w:tcPr>
          <w:p w:rsidR="008A1905" w:rsidRDefault="008A1905">
            <w:pPr>
              <w:adjustRightInd w:val="0"/>
              <w:spacing w:line="240" w:lineRule="auto"/>
              <w:ind w:firstLineChars="0" w:firstLine="0"/>
            </w:pPr>
          </w:p>
        </w:tc>
        <w:tc>
          <w:tcPr>
            <w:tcW w:w="1372" w:type="dxa"/>
            <w:vAlign w:val="center"/>
          </w:tcPr>
          <w:p w:rsidR="008A1905" w:rsidRDefault="008A1905">
            <w:pPr>
              <w:adjustRightInd w:val="0"/>
              <w:spacing w:line="240" w:lineRule="auto"/>
              <w:ind w:firstLineChars="0" w:firstLine="0"/>
            </w:pPr>
          </w:p>
        </w:tc>
      </w:tr>
      <w:tr w:rsidR="008A1905">
        <w:trPr>
          <w:trHeight w:val="599"/>
          <w:jc w:val="center"/>
        </w:trPr>
        <w:tc>
          <w:tcPr>
            <w:tcW w:w="1029" w:type="dxa"/>
            <w:vAlign w:val="center"/>
          </w:tcPr>
          <w:p w:rsidR="008A1905" w:rsidRDefault="008A1905">
            <w:pPr>
              <w:adjustRightInd w:val="0"/>
              <w:spacing w:line="240" w:lineRule="auto"/>
              <w:ind w:firstLineChars="0" w:firstLine="0"/>
            </w:pPr>
          </w:p>
        </w:tc>
        <w:tc>
          <w:tcPr>
            <w:tcW w:w="1734" w:type="dxa"/>
            <w:vAlign w:val="center"/>
          </w:tcPr>
          <w:p w:rsidR="008A1905" w:rsidRDefault="008A1905">
            <w:pPr>
              <w:adjustRightInd w:val="0"/>
              <w:spacing w:line="240" w:lineRule="auto"/>
              <w:ind w:firstLineChars="0" w:firstLine="0"/>
            </w:pPr>
          </w:p>
        </w:tc>
        <w:tc>
          <w:tcPr>
            <w:tcW w:w="1589" w:type="dxa"/>
            <w:vAlign w:val="center"/>
          </w:tcPr>
          <w:p w:rsidR="008A1905" w:rsidRDefault="008A1905">
            <w:pPr>
              <w:adjustRightInd w:val="0"/>
              <w:spacing w:line="240" w:lineRule="auto"/>
              <w:ind w:firstLineChars="0" w:firstLine="0"/>
            </w:pPr>
          </w:p>
        </w:tc>
        <w:tc>
          <w:tcPr>
            <w:tcW w:w="1402" w:type="dxa"/>
            <w:vAlign w:val="center"/>
          </w:tcPr>
          <w:p w:rsidR="008A1905" w:rsidRDefault="008A1905">
            <w:pPr>
              <w:adjustRightInd w:val="0"/>
              <w:spacing w:line="240" w:lineRule="auto"/>
              <w:ind w:firstLineChars="0" w:firstLine="0"/>
            </w:pPr>
          </w:p>
        </w:tc>
        <w:tc>
          <w:tcPr>
            <w:tcW w:w="1514" w:type="dxa"/>
            <w:vAlign w:val="center"/>
          </w:tcPr>
          <w:p w:rsidR="008A1905" w:rsidRDefault="008A1905">
            <w:pPr>
              <w:adjustRightInd w:val="0"/>
              <w:spacing w:line="240" w:lineRule="auto"/>
              <w:ind w:firstLineChars="0" w:firstLine="0"/>
            </w:pPr>
          </w:p>
        </w:tc>
        <w:tc>
          <w:tcPr>
            <w:tcW w:w="1372" w:type="dxa"/>
            <w:vAlign w:val="center"/>
          </w:tcPr>
          <w:p w:rsidR="008A1905" w:rsidRDefault="008A1905">
            <w:pPr>
              <w:adjustRightInd w:val="0"/>
              <w:spacing w:line="240" w:lineRule="auto"/>
              <w:ind w:firstLineChars="0" w:firstLine="0"/>
            </w:pPr>
          </w:p>
        </w:tc>
      </w:tr>
      <w:tr w:rsidR="008A1905">
        <w:trPr>
          <w:trHeight w:val="599"/>
          <w:jc w:val="center"/>
        </w:trPr>
        <w:tc>
          <w:tcPr>
            <w:tcW w:w="1029" w:type="dxa"/>
            <w:vAlign w:val="center"/>
          </w:tcPr>
          <w:p w:rsidR="008A1905" w:rsidRDefault="008A1905">
            <w:pPr>
              <w:adjustRightInd w:val="0"/>
              <w:spacing w:line="240" w:lineRule="auto"/>
              <w:ind w:firstLineChars="0" w:firstLine="0"/>
            </w:pPr>
          </w:p>
        </w:tc>
        <w:tc>
          <w:tcPr>
            <w:tcW w:w="1734" w:type="dxa"/>
            <w:vAlign w:val="center"/>
          </w:tcPr>
          <w:p w:rsidR="008A1905" w:rsidRDefault="008A1905">
            <w:pPr>
              <w:adjustRightInd w:val="0"/>
              <w:spacing w:line="240" w:lineRule="auto"/>
              <w:ind w:firstLineChars="0" w:firstLine="0"/>
            </w:pPr>
          </w:p>
        </w:tc>
        <w:tc>
          <w:tcPr>
            <w:tcW w:w="1589" w:type="dxa"/>
            <w:vAlign w:val="center"/>
          </w:tcPr>
          <w:p w:rsidR="008A1905" w:rsidRDefault="008A1905">
            <w:pPr>
              <w:adjustRightInd w:val="0"/>
              <w:spacing w:line="240" w:lineRule="auto"/>
              <w:ind w:firstLineChars="0" w:firstLine="0"/>
            </w:pPr>
          </w:p>
        </w:tc>
        <w:tc>
          <w:tcPr>
            <w:tcW w:w="1402" w:type="dxa"/>
            <w:vAlign w:val="center"/>
          </w:tcPr>
          <w:p w:rsidR="008A1905" w:rsidRDefault="008A1905">
            <w:pPr>
              <w:adjustRightInd w:val="0"/>
              <w:spacing w:line="240" w:lineRule="auto"/>
              <w:ind w:firstLineChars="0" w:firstLine="0"/>
            </w:pPr>
          </w:p>
        </w:tc>
        <w:tc>
          <w:tcPr>
            <w:tcW w:w="1514" w:type="dxa"/>
            <w:vAlign w:val="center"/>
          </w:tcPr>
          <w:p w:rsidR="008A1905" w:rsidRDefault="008A1905">
            <w:pPr>
              <w:adjustRightInd w:val="0"/>
              <w:spacing w:line="240" w:lineRule="auto"/>
              <w:ind w:firstLineChars="0" w:firstLine="0"/>
            </w:pPr>
          </w:p>
        </w:tc>
        <w:tc>
          <w:tcPr>
            <w:tcW w:w="1372" w:type="dxa"/>
            <w:vAlign w:val="center"/>
          </w:tcPr>
          <w:p w:rsidR="008A1905" w:rsidRDefault="008A1905">
            <w:pPr>
              <w:adjustRightInd w:val="0"/>
              <w:spacing w:line="240" w:lineRule="auto"/>
              <w:ind w:firstLineChars="0" w:firstLine="0"/>
            </w:pPr>
          </w:p>
        </w:tc>
      </w:tr>
      <w:tr w:rsidR="008A1905">
        <w:trPr>
          <w:trHeight w:val="569"/>
          <w:jc w:val="center"/>
        </w:trPr>
        <w:tc>
          <w:tcPr>
            <w:tcW w:w="1029" w:type="dxa"/>
            <w:vAlign w:val="center"/>
          </w:tcPr>
          <w:p w:rsidR="008A1905" w:rsidRDefault="008A1905">
            <w:pPr>
              <w:adjustRightInd w:val="0"/>
              <w:spacing w:line="240" w:lineRule="auto"/>
              <w:ind w:firstLineChars="0" w:firstLine="0"/>
            </w:pPr>
          </w:p>
        </w:tc>
        <w:tc>
          <w:tcPr>
            <w:tcW w:w="1734" w:type="dxa"/>
            <w:vAlign w:val="center"/>
          </w:tcPr>
          <w:p w:rsidR="008A1905" w:rsidRDefault="008A1905">
            <w:pPr>
              <w:adjustRightInd w:val="0"/>
              <w:spacing w:line="240" w:lineRule="auto"/>
              <w:ind w:firstLineChars="0" w:firstLine="0"/>
            </w:pPr>
          </w:p>
        </w:tc>
        <w:tc>
          <w:tcPr>
            <w:tcW w:w="1589" w:type="dxa"/>
            <w:vAlign w:val="center"/>
          </w:tcPr>
          <w:p w:rsidR="008A1905" w:rsidRDefault="008A1905">
            <w:pPr>
              <w:adjustRightInd w:val="0"/>
              <w:spacing w:line="240" w:lineRule="auto"/>
              <w:ind w:firstLineChars="0" w:firstLine="0"/>
            </w:pPr>
          </w:p>
        </w:tc>
        <w:tc>
          <w:tcPr>
            <w:tcW w:w="1402" w:type="dxa"/>
            <w:vAlign w:val="center"/>
          </w:tcPr>
          <w:p w:rsidR="008A1905" w:rsidRDefault="008A1905">
            <w:pPr>
              <w:adjustRightInd w:val="0"/>
              <w:spacing w:line="240" w:lineRule="auto"/>
              <w:ind w:firstLineChars="0" w:firstLine="0"/>
            </w:pPr>
          </w:p>
        </w:tc>
        <w:tc>
          <w:tcPr>
            <w:tcW w:w="1514" w:type="dxa"/>
            <w:vAlign w:val="center"/>
          </w:tcPr>
          <w:p w:rsidR="008A1905" w:rsidRDefault="008A1905">
            <w:pPr>
              <w:adjustRightInd w:val="0"/>
              <w:spacing w:line="240" w:lineRule="auto"/>
              <w:ind w:firstLineChars="0" w:firstLine="0"/>
            </w:pPr>
          </w:p>
        </w:tc>
        <w:tc>
          <w:tcPr>
            <w:tcW w:w="1372" w:type="dxa"/>
            <w:vAlign w:val="center"/>
          </w:tcPr>
          <w:p w:rsidR="008A1905" w:rsidRDefault="008A1905">
            <w:pPr>
              <w:adjustRightInd w:val="0"/>
              <w:spacing w:line="240" w:lineRule="auto"/>
              <w:ind w:firstLineChars="0" w:firstLine="0"/>
            </w:pPr>
          </w:p>
        </w:tc>
      </w:tr>
      <w:tr w:rsidR="008A1905">
        <w:trPr>
          <w:trHeight w:val="599"/>
          <w:jc w:val="center"/>
        </w:trPr>
        <w:tc>
          <w:tcPr>
            <w:tcW w:w="1029" w:type="dxa"/>
            <w:vAlign w:val="center"/>
          </w:tcPr>
          <w:p w:rsidR="008A1905" w:rsidRDefault="008A1905">
            <w:pPr>
              <w:adjustRightInd w:val="0"/>
              <w:spacing w:line="240" w:lineRule="auto"/>
              <w:ind w:firstLineChars="0" w:firstLine="0"/>
            </w:pPr>
          </w:p>
        </w:tc>
        <w:tc>
          <w:tcPr>
            <w:tcW w:w="1734" w:type="dxa"/>
            <w:vAlign w:val="center"/>
          </w:tcPr>
          <w:p w:rsidR="008A1905" w:rsidRDefault="008A1905">
            <w:pPr>
              <w:adjustRightInd w:val="0"/>
              <w:spacing w:line="240" w:lineRule="auto"/>
              <w:ind w:firstLineChars="0" w:firstLine="0"/>
            </w:pPr>
          </w:p>
        </w:tc>
        <w:tc>
          <w:tcPr>
            <w:tcW w:w="1589" w:type="dxa"/>
            <w:vAlign w:val="center"/>
          </w:tcPr>
          <w:p w:rsidR="008A1905" w:rsidRDefault="008A1905">
            <w:pPr>
              <w:adjustRightInd w:val="0"/>
              <w:spacing w:line="240" w:lineRule="auto"/>
              <w:ind w:firstLineChars="0" w:firstLine="0"/>
            </w:pPr>
          </w:p>
        </w:tc>
        <w:tc>
          <w:tcPr>
            <w:tcW w:w="1402" w:type="dxa"/>
            <w:vAlign w:val="center"/>
          </w:tcPr>
          <w:p w:rsidR="008A1905" w:rsidRDefault="008A1905">
            <w:pPr>
              <w:adjustRightInd w:val="0"/>
              <w:spacing w:line="240" w:lineRule="auto"/>
              <w:ind w:firstLineChars="0" w:firstLine="0"/>
            </w:pPr>
          </w:p>
        </w:tc>
        <w:tc>
          <w:tcPr>
            <w:tcW w:w="1514" w:type="dxa"/>
            <w:vAlign w:val="center"/>
          </w:tcPr>
          <w:p w:rsidR="008A1905" w:rsidRDefault="008A1905">
            <w:pPr>
              <w:adjustRightInd w:val="0"/>
              <w:spacing w:line="240" w:lineRule="auto"/>
              <w:ind w:firstLineChars="0" w:firstLine="0"/>
            </w:pPr>
          </w:p>
        </w:tc>
        <w:tc>
          <w:tcPr>
            <w:tcW w:w="1372" w:type="dxa"/>
            <w:vAlign w:val="center"/>
          </w:tcPr>
          <w:p w:rsidR="008A1905" w:rsidRDefault="008A1905">
            <w:pPr>
              <w:adjustRightInd w:val="0"/>
              <w:spacing w:line="240" w:lineRule="auto"/>
              <w:ind w:firstLineChars="0" w:firstLine="0"/>
            </w:pPr>
          </w:p>
        </w:tc>
      </w:tr>
      <w:tr w:rsidR="008A1905">
        <w:trPr>
          <w:trHeight w:val="599"/>
          <w:jc w:val="center"/>
        </w:trPr>
        <w:tc>
          <w:tcPr>
            <w:tcW w:w="1029" w:type="dxa"/>
            <w:vAlign w:val="center"/>
          </w:tcPr>
          <w:p w:rsidR="008A1905" w:rsidRDefault="008A1905">
            <w:pPr>
              <w:adjustRightInd w:val="0"/>
              <w:spacing w:line="240" w:lineRule="auto"/>
              <w:ind w:firstLineChars="0" w:firstLine="0"/>
            </w:pPr>
          </w:p>
        </w:tc>
        <w:tc>
          <w:tcPr>
            <w:tcW w:w="1734" w:type="dxa"/>
            <w:vAlign w:val="center"/>
          </w:tcPr>
          <w:p w:rsidR="008A1905" w:rsidRDefault="008A1905">
            <w:pPr>
              <w:adjustRightInd w:val="0"/>
              <w:spacing w:line="240" w:lineRule="auto"/>
              <w:ind w:firstLineChars="0" w:firstLine="0"/>
            </w:pPr>
          </w:p>
        </w:tc>
        <w:tc>
          <w:tcPr>
            <w:tcW w:w="1589" w:type="dxa"/>
            <w:vAlign w:val="center"/>
          </w:tcPr>
          <w:p w:rsidR="008A1905" w:rsidRDefault="008A1905">
            <w:pPr>
              <w:adjustRightInd w:val="0"/>
              <w:spacing w:line="240" w:lineRule="auto"/>
              <w:ind w:firstLineChars="0" w:firstLine="0"/>
            </w:pPr>
          </w:p>
        </w:tc>
        <w:tc>
          <w:tcPr>
            <w:tcW w:w="1402" w:type="dxa"/>
            <w:vAlign w:val="center"/>
          </w:tcPr>
          <w:p w:rsidR="008A1905" w:rsidRDefault="008A1905">
            <w:pPr>
              <w:adjustRightInd w:val="0"/>
              <w:spacing w:line="240" w:lineRule="auto"/>
              <w:ind w:firstLineChars="0" w:firstLine="0"/>
            </w:pPr>
          </w:p>
        </w:tc>
        <w:tc>
          <w:tcPr>
            <w:tcW w:w="1514" w:type="dxa"/>
            <w:vAlign w:val="center"/>
          </w:tcPr>
          <w:p w:rsidR="008A1905" w:rsidRDefault="008A1905">
            <w:pPr>
              <w:adjustRightInd w:val="0"/>
              <w:spacing w:line="240" w:lineRule="auto"/>
              <w:ind w:firstLineChars="0" w:firstLine="0"/>
            </w:pPr>
          </w:p>
        </w:tc>
        <w:tc>
          <w:tcPr>
            <w:tcW w:w="1372" w:type="dxa"/>
            <w:vAlign w:val="center"/>
          </w:tcPr>
          <w:p w:rsidR="008A1905" w:rsidRDefault="008A1905">
            <w:pPr>
              <w:adjustRightInd w:val="0"/>
              <w:spacing w:line="240" w:lineRule="auto"/>
              <w:ind w:firstLineChars="0" w:firstLine="0"/>
            </w:pPr>
          </w:p>
        </w:tc>
      </w:tr>
      <w:tr w:rsidR="008A1905">
        <w:trPr>
          <w:trHeight w:val="599"/>
          <w:jc w:val="center"/>
        </w:trPr>
        <w:tc>
          <w:tcPr>
            <w:tcW w:w="1029" w:type="dxa"/>
            <w:vAlign w:val="center"/>
          </w:tcPr>
          <w:p w:rsidR="008A1905" w:rsidRDefault="008A1905">
            <w:pPr>
              <w:adjustRightInd w:val="0"/>
              <w:spacing w:line="240" w:lineRule="auto"/>
              <w:ind w:firstLineChars="0" w:firstLine="0"/>
            </w:pPr>
          </w:p>
        </w:tc>
        <w:tc>
          <w:tcPr>
            <w:tcW w:w="1734" w:type="dxa"/>
            <w:vAlign w:val="center"/>
          </w:tcPr>
          <w:p w:rsidR="008A1905" w:rsidRDefault="008A1905">
            <w:pPr>
              <w:adjustRightInd w:val="0"/>
              <w:spacing w:line="240" w:lineRule="auto"/>
              <w:ind w:firstLineChars="0" w:firstLine="0"/>
            </w:pPr>
          </w:p>
        </w:tc>
        <w:tc>
          <w:tcPr>
            <w:tcW w:w="1589" w:type="dxa"/>
            <w:vAlign w:val="center"/>
          </w:tcPr>
          <w:p w:rsidR="008A1905" w:rsidRDefault="008A1905">
            <w:pPr>
              <w:adjustRightInd w:val="0"/>
              <w:spacing w:line="240" w:lineRule="auto"/>
              <w:ind w:firstLineChars="0" w:firstLine="0"/>
            </w:pPr>
          </w:p>
        </w:tc>
        <w:tc>
          <w:tcPr>
            <w:tcW w:w="1402" w:type="dxa"/>
            <w:vAlign w:val="center"/>
          </w:tcPr>
          <w:p w:rsidR="008A1905" w:rsidRDefault="008A1905">
            <w:pPr>
              <w:adjustRightInd w:val="0"/>
              <w:spacing w:line="240" w:lineRule="auto"/>
              <w:ind w:firstLineChars="0" w:firstLine="0"/>
            </w:pPr>
          </w:p>
        </w:tc>
        <w:tc>
          <w:tcPr>
            <w:tcW w:w="1514" w:type="dxa"/>
            <w:vAlign w:val="center"/>
          </w:tcPr>
          <w:p w:rsidR="008A1905" w:rsidRDefault="008A1905">
            <w:pPr>
              <w:adjustRightInd w:val="0"/>
              <w:spacing w:line="240" w:lineRule="auto"/>
              <w:ind w:firstLineChars="0" w:firstLine="0"/>
            </w:pPr>
          </w:p>
        </w:tc>
        <w:tc>
          <w:tcPr>
            <w:tcW w:w="1372" w:type="dxa"/>
            <w:vAlign w:val="center"/>
          </w:tcPr>
          <w:p w:rsidR="008A1905" w:rsidRDefault="008A1905">
            <w:pPr>
              <w:adjustRightInd w:val="0"/>
              <w:spacing w:line="240" w:lineRule="auto"/>
              <w:ind w:firstLineChars="0" w:firstLine="0"/>
            </w:pPr>
          </w:p>
        </w:tc>
      </w:tr>
      <w:tr w:rsidR="008A1905">
        <w:trPr>
          <w:trHeight w:val="621"/>
          <w:jc w:val="center"/>
        </w:trPr>
        <w:tc>
          <w:tcPr>
            <w:tcW w:w="1029" w:type="dxa"/>
            <w:vAlign w:val="center"/>
          </w:tcPr>
          <w:p w:rsidR="008A1905" w:rsidRDefault="008A1905">
            <w:pPr>
              <w:adjustRightInd w:val="0"/>
              <w:spacing w:line="240" w:lineRule="auto"/>
              <w:ind w:firstLineChars="0" w:firstLine="0"/>
            </w:pPr>
          </w:p>
        </w:tc>
        <w:tc>
          <w:tcPr>
            <w:tcW w:w="1734" w:type="dxa"/>
            <w:vAlign w:val="center"/>
          </w:tcPr>
          <w:p w:rsidR="008A1905" w:rsidRDefault="008A1905">
            <w:pPr>
              <w:adjustRightInd w:val="0"/>
              <w:spacing w:line="240" w:lineRule="auto"/>
              <w:ind w:firstLineChars="0" w:firstLine="0"/>
            </w:pPr>
          </w:p>
        </w:tc>
        <w:tc>
          <w:tcPr>
            <w:tcW w:w="1589" w:type="dxa"/>
            <w:vAlign w:val="center"/>
          </w:tcPr>
          <w:p w:rsidR="008A1905" w:rsidRDefault="008A1905">
            <w:pPr>
              <w:adjustRightInd w:val="0"/>
              <w:spacing w:line="240" w:lineRule="auto"/>
              <w:ind w:firstLineChars="0" w:firstLine="0"/>
            </w:pPr>
          </w:p>
        </w:tc>
        <w:tc>
          <w:tcPr>
            <w:tcW w:w="1402" w:type="dxa"/>
            <w:vAlign w:val="center"/>
          </w:tcPr>
          <w:p w:rsidR="008A1905" w:rsidRDefault="008A1905">
            <w:pPr>
              <w:adjustRightInd w:val="0"/>
              <w:spacing w:line="240" w:lineRule="auto"/>
              <w:ind w:firstLineChars="0" w:firstLine="0"/>
            </w:pPr>
          </w:p>
        </w:tc>
        <w:tc>
          <w:tcPr>
            <w:tcW w:w="1514" w:type="dxa"/>
            <w:vAlign w:val="center"/>
          </w:tcPr>
          <w:p w:rsidR="008A1905" w:rsidRDefault="008A1905">
            <w:pPr>
              <w:adjustRightInd w:val="0"/>
              <w:spacing w:line="240" w:lineRule="auto"/>
              <w:ind w:firstLineChars="0" w:firstLine="0"/>
            </w:pPr>
          </w:p>
        </w:tc>
        <w:tc>
          <w:tcPr>
            <w:tcW w:w="1372" w:type="dxa"/>
            <w:vAlign w:val="center"/>
          </w:tcPr>
          <w:p w:rsidR="008A1905" w:rsidRDefault="008A1905">
            <w:pPr>
              <w:adjustRightInd w:val="0"/>
              <w:spacing w:line="240" w:lineRule="auto"/>
              <w:ind w:firstLineChars="0" w:firstLine="0"/>
            </w:pPr>
          </w:p>
        </w:tc>
      </w:tr>
    </w:tbl>
    <w:p w:rsidR="008A1905" w:rsidRDefault="008A1905">
      <w:pPr>
        <w:ind w:firstLine="480"/>
      </w:pPr>
    </w:p>
    <w:p w:rsidR="008A1905" w:rsidRDefault="0018131B">
      <w:pPr>
        <w:pStyle w:val="12"/>
        <w:ind w:firstLine="480"/>
      </w:pPr>
      <w:r>
        <w:rPr>
          <w:rFonts w:hint="eastAsia"/>
        </w:rPr>
        <w:t>注：需提供中标（成交）通知书或合同等有关书面证明材料，合同金额涉及保密需要的可不予填写。</w:t>
      </w:r>
    </w:p>
    <w:p w:rsidR="008A1905" w:rsidRDefault="0018131B">
      <w:pPr>
        <w:ind w:firstLine="480"/>
      </w:pPr>
      <w:r>
        <w:rPr>
          <w:rFonts w:hint="eastAsia"/>
        </w:rPr>
        <w:t>供应商名称：XXXX（单位盖章）</w:t>
      </w:r>
    </w:p>
    <w:p w:rsidR="008A1905" w:rsidRDefault="0018131B">
      <w:pPr>
        <w:ind w:firstLine="480"/>
      </w:pPr>
      <w:r>
        <w:rPr>
          <w:rFonts w:hint="eastAsia"/>
        </w:rPr>
        <w:t>法定代表人或授权代表（签字）：XXXX</w:t>
      </w:r>
    </w:p>
    <w:p w:rsidR="008A1905" w:rsidRDefault="0018131B">
      <w:pPr>
        <w:ind w:firstLine="480"/>
      </w:pPr>
      <w:r>
        <w:rPr>
          <w:rFonts w:hint="eastAsia"/>
        </w:rPr>
        <w:t>投标日期: XXXX</w:t>
      </w:r>
    </w:p>
    <w:p w:rsidR="008A1905" w:rsidRDefault="008A1905">
      <w:pPr>
        <w:ind w:firstLine="480"/>
      </w:pPr>
    </w:p>
    <w:p w:rsidR="008A1905" w:rsidRDefault="008A1905">
      <w:pPr>
        <w:ind w:firstLine="480"/>
      </w:pPr>
    </w:p>
    <w:p w:rsidR="008A1905" w:rsidRDefault="0018131B">
      <w:pPr>
        <w:ind w:firstLine="480"/>
      </w:pPr>
      <w:r>
        <w:rPr>
          <w:rFonts w:hint="eastAsia"/>
        </w:rPr>
        <w:br w:type="page"/>
      </w:r>
    </w:p>
    <w:p w:rsidR="008A1905" w:rsidRDefault="0018131B" w:rsidP="0024459B">
      <w:pPr>
        <w:pStyle w:val="3"/>
        <w:spacing w:before="120"/>
        <w:ind w:firstLine="480"/>
        <w:rPr>
          <w:szCs w:val="24"/>
        </w:rPr>
      </w:pPr>
      <w:r>
        <w:rPr>
          <w:rFonts w:hint="eastAsia"/>
          <w:szCs w:val="24"/>
        </w:rPr>
        <w:lastRenderedPageBreak/>
        <w:t>三、其他供应商认为需要提供的文件和资料。</w:t>
      </w:r>
    </w:p>
    <w:p w:rsidR="008A1905" w:rsidRDefault="0018131B">
      <w:pPr>
        <w:ind w:firstLine="480"/>
      </w:pPr>
      <w:r>
        <w:rPr>
          <w:rFonts w:hint="eastAsia"/>
        </w:rPr>
        <w:t>（自行编写提供）</w:t>
      </w:r>
    </w:p>
    <w:p w:rsidR="008A1905" w:rsidRDefault="008A1905">
      <w:pPr>
        <w:ind w:firstLine="480"/>
      </w:pPr>
    </w:p>
    <w:p w:rsidR="008A1905" w:rsidRDefault="008A1905">
      <w:pPr>
        <w:ind w:firstLine="480"/>
      </w:pPr>
    </w:p>
    <w:p w:rsidR="008A1905" w:rsidRDefault="008A1905">
      <w:pPr>
        <w:ind w:firstLine="480"/>
      </w:pPr>
    </w:p>
    <w:p w:rsidR="008A1905" w:rsidRDefault="0018131B">
      <w:pPr>
        <w:ind w:firstLine="480"/>
      </w:pPr>
      <w:r>
        <w:rPr>
          <w:rFonts w:hint="eastAsia"/>
        </w:rPr>
        <w:br w:type="page"/>
      </w:r>
    </w:p>
    <w:p w:rsidR="008A1905" w:rsidRDefault="0018131B" w:rsidP="0024459B">
      <w:pPr>
        <w:pStyle w:val="2"/>
        <w:spacing w:before="120" w:after="120"/>
        <w:ind w:firstLineChars="0" w:firstLine="0"/>
        <w:jc w:val="center"/>
        <w:rPr>
          <w:szCs w:val="24"/>
        </w:rPr>
      </w:pPr>
      <w:r>
        <w:rPr>
          <w:rFonts w:hint="eastAsia"/>
          <w:szCs w:val="24"/>
        </w:rPr>
        <w:lastRenderedPageBreak/>
        <w:t>第五部分  后续服务</w:t>
      </w:r>
    </w:p>
    <w:p w:rsidR="008A1905" w:rsidRDefault="0018131B" w:rsidP="0024459B">
      <w:pPr>
        <w:pStyle w:val="3"/>
        <w:spacing w:before="120"/>
        <w:ind w:firstLine="480"/>
        <w:rPr>
          <w:rFonts w:eastAsia="仿宋" w:cs="仿宋"/>
          <w:szCs w:val="24"/>
        </w:rPr>
      </w:pPr>
      <w:r>
        <w:rPr>
          <w:rFonts w:hint="eastAsia"/>
          <w:szCs w:val="24"/>
        </w:rPr>
        <w:t>一、本项目的后续服务电话和服务人员名单</w:t>
      </w:r>
    </w:p>
    <w:p w:rsidR="008A1905" w:rsidRDefault="0018131B">
      <w:pPr>
        <w:ind w:firstLine="480"/>
      </w:pPr>
      <w:r>
        <w:rPr>
          <w:rFonts w:hint="eastAsia"/>
        </w:rPr>
        <w:t>（自行编写提供）</w:t>
      </w:r>
    </w:p>
    <w:p w:rsidR="008A1905" w:rsidRDefault="008A1905">
      <w:pPr>
        <w:ind w:firstLine="480"/>
      </w:pPr>
    </w:p>
    <w:p w:rsidR="008A1905" w:rsidRDefault="0018131B" w:rsidP="0024459B">
      <w:pPr>
        <w:pStyle w:val="3"/>
        <w:spacing w:before="120"/>
        <w:ind w:firstLine="480"/>
        <w:rPr>
          <w:szCs w:val="24"/>
        </w:rPr>
      </w:pPr>
      <w:r>
        <w:rPr>
          <w:rFonts w:hint="eastAsia"/>
          <w:szCs w:val="24"/>
        </w:rPr>
        <w:t>二、供应商的服务承诺和保障措施</w:t>
      </w:r>
    </w:p>
    <w:p w:rsidR="008A1905" w:rsidRDefault="0018131B">
      <w:pPr>
        <w:ind w:firstLine="480"/>
      </w:pPr>
      <w:r>
        <w:rPr>
          <w:rFonts w:hint="eastAsia"/>
        </w:rPr>
        <w:t>（自行编写提供）</w:t>
      </w:r>
    </w:p>
    <w:p w:rsidR="008A1905" w:rsidRDefault="008A1905">
      <w:pPr>
        <w:ind w:firstLine="480"/>
      </w:pPr>
    </w:p>
    <w:p w:rsidR="008A1905" w:rsidRDefault="0018131B" w:rsidP="0024459B">
      <w:pPr>
        <w:pStyle w:val="3"/>
        <w:spacing w:before="120"/>
        <w:ind w:firstLine="480"/>
        <w:rPr>
          <w:szCs w:val="24"/>
        </w:rPr>
      </w:pPr>
      <w:r>
        <w:rPr>
          <w:rFonts w:hint="eastAsia"/>
          <w:szCs w:val="24"/>
        </w:rPr>
        <w:t>三、其他有利于采购人的服务承诺</w:t>
      </w:r>
    </w:p>
    <w:p w:rsidR="008A1905" w:rsidRDefault="0018131B">
      <w:pPr>
        <w:ind w:firstLine="480"/>
      </w:pPr>
      <w:r>
        <w:rPr>
          <w:rFonts w:hint="eastAsia"/>
        </w:rPr>
        <w:t>（自行编写提供）</w:t>
      </w:r>
    </w:p>
    <w:p w:rsidR="008A1905" w:rsidRDefault="008A1905">
      <w:pPr>
        <w:ind w:firstLine="480"/>
      </w:pPr>
    </w:p>
    <w:p w:rsidR="008A1905" w:rsidRDefault="0018131B" w:rsidP="0024459B">
      <w:pPr>
        <w:pStyle w:val="2"/>
        <w:spacing w:before="120" w:after="120"/>
        <w:ind w:firstLineChars="0" w:firstLine="0"/>
        <w:jc w:val="center"/>
        <w:rPr>
          <w:szCs w:val="24"/>
        </w:rPr>
      </w:pPr>
      <w:r>
        <w:rPr>
          <w:rFonts w:hint="eastAsia"/>
        </w:rPr>
        <w:br w:type="page"/>
      </w:r>
      <w:r>
        <w:rPr>
          <w:rFonts w:hint="eastAsia"/>
          <w:szCs w:val="24"/>
        </w:rPr>
        <w:lastRenderedPageBreak/>
        <w:t>第六部分  其他</w:t>
      </w:r>
    </w:p>
    <w:p w:rsidR="008A1905" w:rsidRDefault="0018131B" w:rsidP="0024459B">
      <w:pPr>
        <w:pStyle w:val="3"/>
        <w:spacing w:before="120"/>
        <w:ind w:firstLine="480"/>
        <w:rPr>
          <w:szCs w:val="24"/>
        </w:rPr>
      </w:pPr>
      <w:r>
        <w:rPr>
          <w:rFonts w:hint="eastAsia"/>
          <w:szCs w:val="24"/>
        </w:rPr>
        <w:t>一、供应商基本情况表</w:t>
      </w:r>
    </w:p>
    <w:p w:rsidR="008A1905" w:rsidRDefault="0018131B">
      <w:pPr>
        <w:ind w:firstLineChars="0" w:firstLine="0"/>
        <w:jc w:val="center"/>
      </w:pPr>
      <w:r>
        <w:rPr>
          <w:rFonts w:hint="eastAsia"/>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3"/>
        <w:gridCol w:w="945"/>
        <w:gridCol w:w="1223"/>
        <w:gridCol w:w="838"/>
        <w:gridCol w:w="393"/>
        <w:gridCol w:w="1303"/>
        <w:gridCol w:w="156"/>
        <w:gridCol w:w="683"/>
        <w:gridCol w:w="1606"/>
      </w:tblGrid>
      <w:tr w:rsidR="008A1905">
        <w:trPr>
          <w:cantSplit/>
          <w:trHeight w:val="530"/>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供应商名称</w:t>
            </w:r>
          </w:p>
        </w:tc>
        <w:tc>
          <w:tcPr>
            <w:tcW w:w="7147" w:type="dxa"/>
            <w:gridSpan w:val="8"/>
            <w:vAlign w:val="center"/>
          </w:tcPr>
          <w:p w:rsidR="008A1905" w:rsidRDefault="008A1905">
            <w:pPr>
              <w:widowControl/>
              <w:spacing w:line="240" w:lineRule="auto"/>
              <w:ind w:firstLineChars="0" w:firstLine="0"/>
              <w:jc w:val="left"/>
              <w:rPr>
                <w:rFonts w:ascii="宋体"/>
              </w:rPr>
            </w:pPr>
          </w:p>
        </w:tc>
      </w:tr>
      <w:tr w:rsidR="008A1905">
        <w:trPr>
          <w:cantSplit/>
          <w:trHeight w:val="499"/>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注册地址</w:t>
            </w:r>
          </w:p>
        </w:tc>
        <w:tc>
          <w:tcPr>
            <w:tcW w:w="3399" w:type="dxa"/>
            <w:gridSpan w:val="4"/>
            <w:vAlign w:val="center"/>
          </w:tcPr>
          <w:p w:rsidR="008A1905" w:rsidRDefault="008A1905">
            <w:pPr>
              <w:widowControl/>
              <w:spacing w:line="240" w:lineRule="auto"/>
              <w:ind w:firstLineChars="0" w:firstLine="0"/>
              <w:jc w:val="left"/>
              <w:rPr>
                <w:rFonts w:ascii="宋体"/>
              </w:rPr>
            </w:pPr>
          </w:p>
        </w:tc>
        <w:tc>
          <w:tcPr>
            <w:tcW w:w="1303" w:type="dxa"/>
            <w:vAlign w:val="center"/>
          </w:tcPr>
          <w:p w:rsidR="008A1905" w:rsidRDefault="0018131B">
            <w:pPr>
              <w:widowControl/>
              <w:spacing w:line="240" w:lineRule="auto"/>
              <w:ind w:firstLineChars="0" w:firstLine="0"/>
              <w:jc w:val="left"/>
              <w:outlineLvl w:val="1"/>
              <w:rPr>
                <w:rFonts w:ascii="宋体"/>
              </w:rPr>
            </w:pPr>
            <w:r>
              <w:rPr>
                <w:rFonts w:ascii="宋体" w:hint="eastAsia"/>
              </w:rPr>
              <w:t>邮政编码</w:t>
            </w:r>
          </w:p>
        </w:tc>
        <w:tc>
          <w:tcPr>
            <w:tcW w:w="2445" w:type="dxa"/>
            <w:gridSpan w:val="3"/>
            <w:vAlign w:val="center"/>
          </w:tcPr>
          <w:p w:rsidR="008A1905" w:rsidRDefault="008A1905">
            <w:pPr>
              <w:widowControl/>
              <w:spacing w:line="240" w:lineRule="auto"/>
              <w:ind w:firstLineChars="0" w:firstLine="0"/>
              <w:jc w:val="left"/>
              <w:rPr>
                <w:rFonts w:ascii="宋体"/>
              </w:rPr>
            </w:pPr>
          </w:p>
        </w:tc>
      </w:tr>
      <w:tr w:rsidR="008A1905">
        <w:trPr>
          <w:cantSplit/>
          <w:trHeight w:val="478"/>
          <w:jc w:val="center"/>
        </w:trPr>
        <w:tc>
          <w:tcPr>
            <w:tcW w:w="1753" w:type="dxa"/>
            <w:vMerge w:val="restart"/>
            <w:vAlign w:val="center"/>
          </w:tcPr>
          <w:p w:rsidR="008A1905" w:rsidRDefault="0018131B">
            <w:pPr>
              <w:widowControl/>
              <w:spacing w:line="240" w:lineRule="auto"/>
              <w:ind w:firstLineChars="0" w:firstLine="0"/>
              <w:jc w:val="left"/>
              <w:outlineLvl w:val="1"/>
              <w:rPr>
                <w:rFonts w:ascii="宋体"/>
              </w:rPr>
            </w:pPr>
            <w:r>
              <w:rPr>
                <w:rFonts w:ascii="宋体" w:hint="eastAsia"/>
              </w:rPr>
              <w:t>联系方式</w:t>
            </w:r>
          </w:p>
        </w:tc>
        <w:tc>
          <w:tcPr>
            <w:tcW w:w="945" w:type="dxa"/>
            <w:vAlign w:val="center"/>
          </w:tcPr>
          <w:p w:rsidR="008A1905" w:rsidRDefault="0018131B">
            <w:pPr>
              <w:widowControl/>
              <w:spacing w:line="240" w:lineRule="auto"/>
              <w:ind w:firstLineChars="0" w:firstLine="0"/>
              <w:jc w:val="left"/>
              <w:outlineLvl w:val="1"/>
              <w:rPr>
                <w:rFonts w:ascii="宋体"/>
              </w:rPr>
            </w:pPr>
            <w:r>
              <w:rPr>
                <w:rFonts w:ascii="宋体" w:hint="eastAsia"/>
              </w:rPr>
              <w:t>联系人</w:t>
            </w:r>
          </w:p>
        </w:tc>
        <w:tc>
          <w:tcPr>
            <w:tcW w:w="2454" w:type="dxa"/>
            <w:gridSpan w:val="3"/>
            <w:vAlign w:val="center"/>
          </w:tcPr>
          <w:p w:rsidR="008A1905" w:rsidRDefault="008A1905">
            <w:pPr>
              <w:widowControl/>
              <w:spacing w:line="240" w:lineRule="auto"/>
              <w:ind w:firstLineChars="0" w:firstLine="0"/>
              <w:jc w:val="left"/>
              <w:rPr>
                <w:rFonts w:ascii="宋体"/>
              </w:rPr>
            </w:pPr>
          </w:p>
        </w:tc>
        <w:tc>
          <w:tcPr>
            <w:tcW w:w="1303" w:type="dxa"/>
            <w:vAlign w:val="center"/>
          </w:tcPr>
          <w:p w:rsidR="008A1905" w:rsidRDefault="0018131B">
            <w:pPr>
              <w:widowControl/>
              <w:spacing w:line="240" w:lineRule="auto"/>
              <w:ind w:firstLineChars="0" w:firstLine="0"/>
              <w:jc w:val="left"/>
              <w:outlineLvl w:val="1"/>
              <w:rPr>
                <w:rFonts w:ascii="宋体"/>
              </w:rPr>
            </w:pPr>
            <w:r>
              <w:rPr>
                <w:rFonts w:ascii="宋体" w:hint="eastAsia"/>
              </w:rPr>
              <w:t>电话</w:t>
            </w:r>
          </w:p>
        </w:tc>
        <w:tc>
          <w:tcPr>
            <w:tcW w:w="2445" w:type="dxa"/>
            <w:gridSpan w:val="3"/>
            <w:vAlign w:val="center"/>
          </w:tcPr>
          <w:p w:rsidR="008A1905" w:rsidRDefault="008A1905">
            <w:pPr>
              <w:widowControl/>
              <w:spacing w:line="240" w:lineRule="auto"/>
              <w:ind w:firstLineChars="0" w:firstLine="0"/>
              <w:jc w:val="left"/>
              <w:rPr>
                <w:rFonts w:ascii="宋体"/>
              </w:rPr>
            </w:pPr>
          </w:p>
        </w:tc>
      </w:tr>
      <w:tr w:rsidR="008A1905">
        <w:trPr>
          <w:cantSplit/>
          <w:trHeight w:val="342"/>
          <w:jc w:val="center"/>
        </w:trPr>
        <w:tc>
          <w:tcPr>
            <w:tcW w:w="1753" w:type="dxa"/>
            <w:vMerge/>
            <w:vAlign w:val="center"/>
          </w:tcPr>
          <w:p w:rsidR="008A1905" w:rsidRDefault="008A1905">
            <w:pPr>
              <w:spacing w:line="240" w:lineRule="auto"/>
              <w:ind w:firstLineChars="0" w:firstLine="0"/>
            </w:pPr>
          </w:p>
        </w:tc>
        <w:tc>
          <w:tcPr>
            <w:tcW w:w="945" w:type="dxa"/>
            <w:vAlign w:val="center"/>
          </w:tcPr>
          <w:p w:rsidR="008A1905" w:rsidRDefault="0018131B">
            <w:pPr>
              <w:widowControl/>
              <w:spacing w:line="240" w:lineRule="auto"/>
              <w:ind w:firstLineChars="0" w:firstLine="0"/>
              <w:jc w:val="left"/>
              <w:outlineLvl w:val="1"/>
              <w:rPr>
                <w:rFonts w:ascii="宋体"/>
              </w:rPr>
            </w:pPr>
            <w:r>
              <w:rPr>
                <w:rFonts w:ascii="宋体" w:hint="eastAsia"/>
              </w:rPr>
              <w:t>传真</w:t>
            </w:r>
          </w:p>
        </w:tc>
        <w:tc>
          <w:tcPr>
            <w:tcW w:w="2454" w:type="dxa"/>
            <w:gridSpan w:val="3"/>
            <w:vAlign w:val="center"/>
          </w:tcPr>
          <w:p w:rsidR="008A1905" w:rsidRDefault="008A1905">
            <w:pPr>
              <w:widowControl/>
              <w:spacing w:line="240" w:lineRule="auto"/>
              <w:ind w:firstLineChars="0" w:firstLine="0"/>
              <w:jc w:val="left"/>
              <w:rPr>
                <w:rFonts w:ascii="宋体"/>
              </w:rPr>
            </w:pPr>
          </w:p>
        </w:tc>
        <w:tc>
          <w:tcPr>
            <w:tcW w:w="1303" w:type="dxa"/>
            <w:vAlign w:val="center"/>
          </w:tcPr>
          <w:p w:rsidR="008A1905" w:rsidRDefault="0018131B">
            <w:pPr>
              <w:widowControl/>
              <w:spacing w:line="240" w:lineRule="auto"/>
              <w:ind w:firstLineChars="0" w:firstLine="0"/>
              <w:jc w:val="left"/>
              <w:outlineLvl w:val="1"/>
              <w:rPr>
                <w:rFonts w:ascii="宋体"/>
              </w:rPr>
            </w:pPr>
            <w:r>
              <w:rPr>
                <w:rFonts w:ascii="宋体" w:hint="eastAsia"/>
              </w:rPr>
              <w:t>网址</w:t>
            </w:r>
          </w:p>
        </w:tc>
        <w:tc>
          <w:tcPr>
            <w:tcW w:w="2445" w:type="dxa"/>
            <w:gridSpan w:val="3"/>
            <w:vAlign w:val="center"/>
          </w:tcPr>
          <w:p w:rsidR="008A1905" w:rsidRDefault="008A1905">
            <w:pPr>
              <w:widowControl/>
              <w:spacing w:line="240" w:lineRule="auto"/>
              <w:ind w:firstLineChars="0" w:firstLine="0"/>
              <w:jc w:val="left"/>
              <w:rPr>
                <w:rFonts w:ascii="宋体"/>
              </w:rPr>
            </w:pPr>
          </w:p>
        </w:tc>
      </w:tr>
      <w:tr w:rsidR="008A1905">
        <w:trPr>
          <w:cantSplit/>
          <w:trHeight w:val="478"/>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组织结构</w:t>
            </w:r>
          </w:p>
        </w:tc>
        <w:tc>
          <w:tcPr>
            <w:tcW w:w="7147" w:type="dxa"/>
            <w:gridSpan w:val="8"/>
            <w:vAlign w:val="center"/>
          </w:tcPr>
          <w:p w:rsidR="008A1905" w:rsidRDefault="008A1905">
            <w:pPr>
              <w:widowControl/>
              <w:spacing w:line="240" w:lineRule="auto"/>
              <w:ind w:firstLineChars="0" w:firstLine="0"/>
              <w:jc w:val="left"/>
              <w:rPr>
                <w:rFonts w:ascii="宋体"/>
              </w:rPr>
            </w:pPr>
          </w:p>
        </w:tc>
      </w:tr>
      <w:tr w:rsidR="008A1905">
        <w:trPr>
          <w:trHeight w:val="499"/>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法定代表人</w:t>
            </w:r>
          </w:p>
        </w:tc>
        <w:tc>
          <w:tcPr>
            <w:tcW w:w="945" w:type="dxa"/>
            <w:vAlign w:val="center"/>
          </w:tcPr>
          <w:p w:rsidR="008A1905" w:rsidRDefault="0018131B">
            <w:pPr>
              <w:widowControl/>
              <w:spacing w:line="240" w:lineRule="auto"/>
              <w:ind w:firstLineChars="0" w:firstLine="0"/>
              <w:jc w:val="left"/>
              <w:outlineLvl w:val="1"/>
              <w:rPr>
                <w:rFonts w:ascii="宋体"/>
              </w:rPr>
            </w:pPr>
            <w:r>
              <w:rPr>
                <w:rFonts w:ascii="宋体" w:hint="eastAsia"/>
              </w:rPr>
              <w:t>姓名</w:t>
            </w:r>
          </w:p>
        </w:tc>
        <w:tc>
          <w:tcPr>
            <w:tcW w:w="1223" w:type="dxa"/>
            <w:vAlign w:val="center"/>
          </w:tcPr>
          <w:p w:rsidR="008A1905" w:rsidRDefault="008A1905">
            <w:pPr>
              <w:widowControl/>
              <w:spacing w:line="240" w:lineRule="auto"/>
              <w:ind w:firstLineChars="0" w:firstLine="0"/>
              <w:jc w:val="left"/>
              <w:rPr>
                <w:rFonts w:ascii="宋体"/>
              </w:rPr>
            </w:pPr>
          </w:p>
        </w:tc>
        <w:tc>
          <w:tcPr>
            <w:tcW w:w="1231" w:type="dxa"/>
            <w:gridSpan w:val="2"/>
            <w:vAlign w:val="center"/>
          </w:tcPr>
          <w:p w:rsidR="008A1905" w:rsidRDefault="0018131B">
            <w:pPr>
              <w:widowControl/>
              <w:spacing w:line="240" w:lineRule="auto"/>
              <w:ind w:firstLineChars="0" w:firstLine="0"/>
              <w:jc w:val="left"/>
              <w:outlineLvl w:val="1"/>
              <w:rPr>
                <w:rFonts w:ascii="宋体"/>
              </w:rPr>
            </w:pPr>
            <w:r>
              <w:rPr>
                <w:rFonts w:ascii="宋体" w:hint="eastAsia"/>
              </w:rPr>
              <w:t>技术职称</w:t>
            </w:r>
          </w:p>
        </w:tc>
        <w:tc>
          <w:tcPr>
            <w:tcW w:w="1303" w:type="dxa"/>
            <w:vAlign w:val="center"/>
          </w:tcPr>
          <w:p w:rsidR="008A1905" w:rsidRDefault="008A1905">
            <w:pPr>
              <w:widowControl/>
              <w:spacing w:line="240" w:lineRule="auto"/>
              <w:ind w:firstLineChars="0" w:firstLine="0"/>
              <w:jc w:val="left"/>
              <w:rPr>
                <w:rFonts w:ascii="宋体"/>
              </w:rPr>
            </w:pPr>
          </w:p>
        </w:tc>
        <w:tc>
          <w:tcPr>
            <w:tcW w:w="839" w:type="dxa"/>
            <w:gridSpan w:val="2"/>
            <w:vAlign w:val="center"/>
          </w:tcPr>
          <w:p w:rsidR="008A1905" w:rsidRDefault="0018131B">
            <w:pPr>
              <w:widowControl/>
              <w:spacing w:line="240" w:lineRule="auto"/>
              <w:ind w:firstLineChars="0" w:firstLine="0"/>
              <w:jc w:val="left"/>
              <w:outlineLvl w:val="1"/>
              <w:rPr>
                <w:rFonts w:ascii="宋体"/>
              </w:rPr>
            </w:pPr>
            <w:r>
              <w:rPr>
                <w:rFonts w:ascii="宋体" w:hint="eastAsia"/>
              </w:rPr>
              <w:t>电话</w:t>
            </w:r>
          </w:p>
        </w:tc>
        <w:tc>
          <w:tcPr>
            <w:tcW w:w="1606" w:type="dxa"/>
            <w:vAlign w:val="center"/>
          </w:tcPr>
          <w:p w:rsidR="008A1905" w:rsidRDefault="008A1905">
            <w:pPr>
              <w:widowControl/>
              <w:spacing w:line="240" w:lineRule="auto"/>
              <w:ind w:firstLineChars="0" w:firstLine="0"/>
              <w:jc w:val="left"/>
              <w:rPr>
                <w:rFonts w:ascii="宋体"/>
              </w:rPr>
            </w:pPr>
          </w:p>
        </w:tc>
      </w:tr>
      <w:tr w:rsidR="008A1905">
        <w:trPr>
          <w:trHeight w:val="478"/>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技术负责人</w:t>
            </w:r>
          </w:p>
        </w:tc>
        <w:tc>
          <w:tcPr>
            <w:tcW w:w="945" w:type="dxa"/>
            <w:vAlign w:val="center"/>
          </w:tcPr>
          <w:p w:rsidR="008A1905" w:rsidRDefault="0018131B">
            <w:pPr>
              <w:widowControl/>
              <w:spacing w:line="240" w:lineRule="auto"/>
              <w:ind w:firstLineChars="0" w:firstLine="0"/>
              <w:jc w:val="left"/>
              <w:outlineLvl w:val="1"/>
              <w:rPr>
                <w:rFonts w:ascii="宋体"/>
              </w:rPr>
            </w:pPr>
            <w:r>
              <w:rPr>
                <w:rFonts w:ascii="宋体" w:hint="eastAsia"/>
              </w:rPr>
              <w:t>姓名</w:t>
            </w:r>
          </w:p>
        </w:tc>
        <w:tc>
          <w:tcPr>
            <w:tcW w:w="1223" w:type="dxa"/>
            <w:vAlign w:val="center"/>
          </w:tcPr>
          <w:p w:rsidR="008A1905" w:rsidRDefault="008A1905">
            <w:pPr>
              <w:widowControl/>
              <w:spacing w:line="240" w:lineRule="auto"/>
              <w:ind w:firstLineChars="0" w:firstLine="0"/>
              <w:jc w:val="left"/>
              <w:rPr>
                <w:rFonts w:ascii="宋体"/>
              </w:rPr>
            </w:pPr>
          </w:p>
        </w:tc>
        <w:tc>
          <w:tcPr>
            <w:tcW w:w="1231" w:type="dxa"/>
            <w:gridSpan w:val="2"/>
            <w:vAlign w:val="center"/>
          </w:tcPr>
          <w:p w:rsidR="008A1905" w:rsidRDefault="0018131B">
            <w:pPr>
              <w:widowControl/>
              <w:spacing w:line="240" w:lineRule="auto"/>
              <w:ind w:firstLineChars="0" w:firstLine="0"/>
              <w:jc w:val="left"/>
              <w:outlineLvl w:val="1"/>
              <w:rPr>
                <w:rFonts w:ascii="宋体"/>
              </w:rPr>
            </w:pPr>
            <w:r>
              <w:rPr>
                <w:rFonts w:ascii="宋体" w:hint="eastAsia"/>
              </w:rPr>
              <w:t>技术职称</w:t>
            </w:r>
          </w:p>
        </w:tc>
        <w:tc>
          <w:tcPr>
            <w:tcW w:w="1303" w:type="dxa"/>
            <w:vAlign w:val="center"/>
          </w:tcPr>
          <w:p w:rsidR="008A1905" w:rsidRDefault="008A1905">
            <w:pPr>
              <w:widowControl/>
              <w:spacing w:line="240" w:lineRule="auto"/>
              <w:ind w:firstLineChars="0" w:firstLine="0"/>
              <w:jc w:val="left"/>
              <w:rPr>
                <w:rFonts w:ascii="宋体"/>
              </w:rPr>
            </w:pPr>
          </w:p>
        </w:tc>
        <w:tc>
          <w:tcPr>
            <w:tcW w:w="839" w:type="dxa"/>
            <w:gridSpan w:val="2"/>
            <w:vAlign w:val="center"/>
          </w:tcPr>
          <w:p w:rsidR="008A1905" w:rsidRDefault="0018131B">
            <w:pPr>
              <w:widowControl/>
              <w:spacing w:line="240" w:lineRule="auto"/>
              <w:ind w:firstLineChars="0" w:firstLine="0"/>
              <w:jc w:val="left"/>
              <w:outlineLvl w:val="1"/>
              <w:rPr>
                <w:rFonts w:ascii="宋体"/>
              </w:rPr>
            </w:pPr>
            <w:r>
              <w:rPr>
                <w:rFonts w:ascii="宋体" w:hint="eastAsia"/>
              </w:rPr>
              <w:t>电话</w:t>
            </w:r>
          </w:p>
        </w:tc>
        <w:tc>
          <w:tcPr>
            <w:tcW w:w="1606" w:type="dxa"/>
            <w:vAlign w:val="center"/>
          </w:tcPr>
          <w:p w:rsidR="008A1905" w:rsidRDefault="008A1905">
            <w:pPr>
              <w:widowControl/>
              <w:spacing w:line="240" w:lineRule="auto"/>
              <w:ind w:firstLineChars="0" w:firstLine="0"/>
              <w:jc w:val="left"/>
              <w:rPr>
                <w:rFonts w:ascii="宋体"/>
              </w:rPr>
            </w:pPr>
          </w:p>
        </w:tc>
      </w:tr>
      <w:tr w:rsidR="008A1905">
        <w:trPr>
          <w:cantSplit/>
          <w:trHeight w:val="478"/>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成立时间</w:t>
            </w:r>
          </w:p>
        </w:tc>
        <w:tc>
          <w:tcPr>
            <w:tcW w:w="2168" w:type="dxa"/>
            <w:gridSpan w:val="2"/>
            <w:vAlign w:val="center"/>
          </w:tcPr>
          <w:p w:rsidR="008A1905" w:rsidRDefault="008A1905">
            <w:pPr>
              <w:widowControl/>
              <w:spacing w:line="240" w:lineRule="auto"/>
              <w:ind w:firstLineChars="0" w:firstLine="0"/>
              <w:jc w:val="left"/>
              <w:rPr>
                <w:rFonts w:ascii="宋体"/>
              </w:rPr>
            </w:pPr>
          </w:p>
        </w:tc>
        <w:tc>
          <w:tcPr>
            <w:tcW w:w="4979" w:type="dxa"/>
            <w:gridSpan w:val="6"/>
            <w:vAlign w:val="center"/>
          </w:tcPr>
          <w:p w:rsidR="008A1905" w:rsidRDefault="0018131B">
            <w:pPr>
              <w:widowControl/>
              <w:spacing w:line="240" w:lineRule="auto"/>
              <w:ind w:firstLineChars="0" w:firstLine="0"/>
              <w:jc w:val="left"/>
              <w:outlineLvl w:val="1"/>
              <w:rPr>
                <w:rFonts w:ascii="宋体"/>
              </w:rPr>
            </w:pPr>
            <w:r>
              <w:rPr>
                <w:rFonts w:ascii="宋体" w:hint="eastAsia"/>
              </w:rPr>
              <w:t>员工总人数：</w:t>
            </w:r>
          </w:p>
        </w:tc>
      </w:tr>
      <w:tr w:rsidR="008A1905">
        <w:trPr>
          <w:cantSplit/>
          <w:trHeight w:val="499"/>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企业资质等级</w:t>
            </w:r>
          </w:p>
        </w:tc>
        <w:tc>
          <w:tcPr>
            <w:tcW w:w="2168" w:type="dxa"/>
            <w:gridSpan w:val="2"/>
            <w:vAlign w:val="center"/>
          </w:tcPr>
          <w:p w:rsidR="008A1905" w:rsidRDefault="008A1905">
            <w:pPr>
              <w:widowControl/>
              <w:spacing w:line="240" w:lineRule="auto"/>
              <w:ind w:firstLineChars="0" w:firstLine="0"/>
              <w:jc w:val="left"/>
              <w:rPr>
                <w:rFonts w:ascii="宋体"/>
              </w:rPr>
            </w:pPr>
          </w:p>
        </w:tc>
        <w:tc>
          <w:tcPr>
            <w:tcW w:w="838" w:type="dxa"/>
            <w:vMerge w:val="restart"/>
            <w:vAlign w:val="center"/>
          </w:tcPr>
          <w:p w:rsidR="008A1905" w:rsidRDefault="0018131B">
            <w:pPr>
              <w:widowControl/>
              <w:spacing w:line="240" w:lineRule="auto"/>
              <w:ind w:firstLineChars="0" w:firstLine="0"/>
              <w:jc w:val="left"/>
              <w:outlineLvl w:val="1"/>
              <w:rPr>
                <w:rFonts w:ascii="宋体"/>
              </w:rPr>
            </w:pPr>
            <w:r>
              <w:rPr>
                <w:rFonts w:ascii="宋体" w:hint="eastAsia"/>
              </w:rPr>
              <w:t>其中</w:t>
            </w:r>
          </w:p>
        </w:tc>
        <w:tc>
          <w:tcPr>
            <w:tcW w:w="1852" w:type="dxa"/>
            <w:gridSpan w:val="3"/>
            <w:vAlign w:val="center"/>
          </w:tcPr>
          <w:p w:rsidR="008A1905" w:rsidRDefault="0018131B">
            <w:pPr>
              <w:widowControl/>
              <w:spacing w:line="240" w:lineRule="auto"/>
              <w:ind w:firstLineChars="0" w:firstLine="0"/>
              <w:jc w:val="left"/>
              <w:outlineLvl w:val="1"/>
              <w:rPr>
                <w:rFonts w:ascii="宋体" w:eastAsia="新宋体"/>
              </w:rPr>
            </w:pPr>
            <w:r>
              <w:rPr>
                <w:rFonts w:ascii="宋体" w:hint="eastAsia"/>
              </w:rPr>
              <w:t>项目经理</w:t>
            </w:r>
          </w:p>
        </w:tc>
        <w:tc>
          <w:tcPr>
            <w:tcW w:w="2289" w:type="dxa"/>
            <w:gridSpan w:val="2"/>
            <w:vAlign w:val="center"/>
          </w:tcPr>
          <w:p w:rsidR="008A1905" w:rsidRDefault="008A1905">
            <w:pPr>
              <w:widowControl/>
              <w:spacing w:line="240" w:lineRule="auto"/>
              <w:ind w:firstLineChars="0" w:firstLine="0"/>
              <w:jc w:val="left"/>
              <w:rPr>
                <w:rFonts w:ascii="宋体"/>
              </w:rPr>
            </w:pPr>
          </w:p>
        </w:tc>
      </w:tr>
      <w:tr w:rsidR="008A1905">
        <w:trPr>
          <w:cantSplit/>
          <w:trHeight w:val="478"/>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营业执照号</w:t>
            </w:r>
          </w:p>
        </w:tc>
        <w:tc>
          <w:tcPr>
            <w:tcW w:w="2168" w:type="dxa"/>
            <w:gridSpan w:val="2"/>
            <w:vAlign w:val="center"/>
          </w:tcPr>
          <w:p w:rsidR="008A1905" w:rsidRDefault="008A1905">
            <w:pPr>
              <w:widowControl/>
              <w:spacing w:line="240" w:lineRule="auto"/>
              <w:ind w:firstLineChars="0" w:firstLine="0"/>
              <w:jc w:val="left"/>
              <w:rPr>
                <w:rFonts w:ascii="宋体"/>
              </w:rPr>
            </w:pPr>
          </w:p>
        </w:tc>
        <w:tc>
          <w:tcPr>
            <w:tcW w:w="838" w:type="dxa"/>
            <w:vMerge/>
            <w:vAlign w:val="center"/>
          </w:tcPr>
          <w:p w:rsidR="008A1905" w:rsidRDefault="008A1905">
            <w:pPr>
              <w:spacing w:line="240" w:lineRule="auto"/>
              <w:ind w:firstLineChars="0" w:firstLine="0"/>
            </w:pPr>
          </w:p>
        </w:tc>
        <w:tc>
          <w:tcPr>
            <w:tcW w:w="1852" w:type="dxa"/>
            <w:gridSpan w:val="3"/>
            <w:vAlign w:val="center"/>
          </w:tcPr>
          <w:p w:rsidR="008A1905" w:rsidRDefault="0018131B">
            <w:pPr>
              <w:widowControl/>
              <w:spacing w:line="240" w:lineRule="auto"/>
              <w:ind w:firstLineChars="0" w:firstLine="0"/>
              <w:jc w:val="left"/>
              <w:outlineLvl w:val="1"/>
              <w:rPr>
                <w:rFonts w:ascii="宋体"/>
              </w:rPr>
            </w:pPr>
            <w:r>
              <w:rPr>
                <w:rFonts w:ascii="宋体" w:hint="eastAsia"/>
              </w:rPr>
              <w:t>高级职称人员</w:t>
            </w:r>
          </w:p>
        </w:tc>
        <w:tc>
          <w:tcPr>
            <w:tcW w:w="2289" w:type="dxa"/>
            <w:gridSpan w:val="2"/>
            <w:vAlign w:val="center"/>
          </w:tcPr>
          <w:p w:rsidR="008A1905" w:rsidRDefault="008A1905">
            <w:pPr>
              <w:widowControl/>
              <w:spacing w:line="240" w:lineRule="auto"/>
              <w:ind w:firstLineChars="0" w:firstLine="0"/>
              <w:jc w:val="left"/>
              <w:rPr>
                <w:rFonts w:ascii="宋体"/>
              </w:rPr>
            </w:pPr>
          </w:p>
        </w:tc>
      </w:tr>
      <w:tr w:rsidR="008A1905">
        <w:trPr>
          <w:cantSplit/>
          <w:trHeight w:val="478"/>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注册资金</w:t>
            </w:r>
          </w:p>
        </w:tc>
        <w:tc>
          <w:tcPr>
            <w:tcW w:w="2168" w:type="dxa"/>
            <w:gridSpan w:val="2"/>
            <w:vAlign w:val="center"/>
          </w:tcPr>
          <w:p w:rsidR="008A1905" w:rsidRDefault="008A1905">
            <w:pPr>
              <w:widowControl/>
              <w:spacing w:line="240" w:lineRule="auto"/>
              <w:ind w:firstLineChars="0" w:firstLine="0"/>
              <w:jc w:val="left"/>
              <w:rPr>
                <w:rFonts w:ascii="宋体"/>
              </w:rPr>
            </w:pPr>
          </w:p>
        </w:tc>
        <w:tc>
          <w:tcPr>
            <w:tcW w:w="838" w:type="dxa"/>
            <w:vMerge/>
            <w:vAlign w:val="center"/>
          </w:tcPr>
          <w:p w:rsidR="008A1905" w:rsidRDefault="008A1905">
            <w:pPr>
              <w:spacing w:line="240" w:lineRule="auto"/>
              <w:ind w:firstLineChars="0" w:firstLine="0"/>
            </w:pPr>
          </w:p>
        </w:tc>
        <w:tc>
          <w:tcPr>
            <w:tcW w:w="1852" w:type="dxa"/>
            <w:gridSpan w:val="3"/>
            <w:vAlign w:val="center"/>
          </w:tcPr>
          <w:p w:rsidR="008A1905" w:rsidRDefault="0018131B">
            <w:pPr>
              <w:widowControl/>
              <w:spacing w:line="240" w:lineRule="auto"/>
              <w:ind w:firstLineChars="0" w:firstLine="0"/>
              <w:jc w:val="left"/>
              <w:outlineLvl w:val="1"/>
              <w:rPr>
                <w:rFonts w:ascii="宋体"/>
              </w:rPr>
            </w:pPr>
            <w:r>
              <w:rPr>
                <w:rFonts w:ascii="宋体" w:hint="eastAsia"/>
              </w:rPr>
              <w:t>中级职称人员</w:t>
            </w:r>
          </w:p>
        </w:tc>
        <w:tc>
          <w:tcPr>
            <w:tcW w:w="2289" w:type="dxa"/>
            <w:gridSpan w:val="2"/>
            <w:vAlign w:val="center"/>
          </w:tcPr>
          <w:p w:rsidR="008A1905" w:rsidRDefault="008A1905">
            <w:pPr>
              <w:widowControl/>
              <w:spacing w:line="240" w:lineRule="auto"/>
              <w:ind w:firstLineChars="0" w:firstLine="0"/>
              <w:jc w:val="left"/>
              <w:rPr>
                <w:rFonts w:ascii="宋体"/>
              </w:rPr>
            </w:pPr>
          </w:p>
        </w:tc>
      </w:tr>
      <w:tr w:rsidR="008A1905">
        <w:trPr>
          <w:cantSplit/>
          <w:trHeight w:val="499"/>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开户银行</w:t>
            </w:r>
          </w:p>
        </w:tc>
        <w:tc>
          <w:tcPr>
            <w:tcW w:w="2168" w:type="dxa"/>
            <w:gridSpan w:val="2"/>
            <w:vAlign w:val="center"/>
          </w:tcPr>
          <w:p w:rsidR="008A1905" w:rsidRDefault="008A1905">
            <w:pPr>
              <w:widowControl/>
              <w:spacing w:line="240" w:lineRule="auto"/>
              <w:ind w:firstLineChars="0" w:firstLine="0"/>
              <w:jc w:val="left"/>
              <w:rPr>
                <w:rFonts w:ascii="宋体"/>
              </w:rPr>
            </w:pPr>
          </w:p>
        </w:tc>
        <w:tc>
          <w:tcPr>
            <w:tcW w:w="838" w:type="dxa"/>
            <w:vMerge/>
            <w:vAlign w:val="center"/>
          </w:tcPr>
          <w:p w:rsidR="008A1905" w:rsidRDefault="008A1905">
            <w:pPr>
              <w:spacing w:line="240" w:lineRule="auto"/>
              <w:ind w:firstLineChars="0" w:firstLine="0"/>
            </w:pPr>
          </w:p>
        </w:tc>
        <w:tc>
          <w:tcPr>
            <w:tcW w:w="1852" w:type="dxa"/>
            <w:gridSpan w:val="3"/>
            <w:vAlign w:val="center"/>
          </w:tcPr>
          <w:p w:rsidR="008A1905" w:rsidRDefault="0018131B">
            <w:pPr>
              <w:widowControl/>
              <w:spacing w:line="240" w:lineRule="auto"/>
              <w:ind w:firstLineChars="0" w:firstLine="0"/>
              <w:jc w:val="left"/>
              <w:outlineLvl w:val="1"/>
              <w:rPr>
                <w:rFonts w:ascii="宋体"/>
              </w:rPr>
            </w:pPr>
            <w:r>
              <w:rPr>
                <w:rFonts w:ascii="宋体" w:hint="eastAsia"/>
              </w:rPr>
              <w:t>初级职称人员</w:t>
            </w:r>
          </w:p>
        </w:tc>
        <w:tc>
          <w:tcPr>
            <w:tcW w:w="2289" w:type="dxa"/>
            <w:gridSpan w:val="2"/>
            <w:vAlign w:val="center"/>
          </w:tcPr>
          <w:p w:rsidR="008A1905" w:rsidRDefault="008A1905">
            <w:pPr>
              <w:widowControl/>
              <w:spacing w:line="240" w:lineRule="auto"/>
              <w:ind w:firstLineChars="0" w:firstLine="0"/>
              <w:jc w:val="left"/>
              <w:rPr>
                <w:rFonts w:ascii="宋体"/>
              </w:rPr>
            </w:pPr>
          </w:p>
        </w:tc>
      </w:tr>
      <w:tr w:rsidR="008A1905">
        <w:trPr>
          <w:cantSplit/>
          <w:trHeight w:val="478"/>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账号</w:t>
            </w:r>
          </w:p>
        </w:tc>
        <w:tc>
          <w:tcPr>
            <w:tcW w:w="2168" w:type="dxa"/>
            <w:gridSpan w:val="2"/>
            <w:vAlign w:val="center"/>
          </w:tcPr>
          <w:p w:rsidR="008A1905" w:rsidRDefault="008A1905">
            <w:pPr>
              <w:widowControl/>
              <w:spacing w:line="240" w:lineRule="auto"/>
              <w:ind w:firstLineChars="0" w:firstLine="0"/>
              <w:jc w:val="left"/>
              <w:rPr>
                <w:rFonts w:ascii="宋体"/>
              </w:rPr>
            </w:pPr>
          </w:p>
        </w:tc>
        <w:tc>
          <w:tcPr>
            <w:tcW w:w="838" w:type="dxa"/>
            <w:vMerge/>
            <w:vAlign w:val="center"/>
          </w:tcPr>
          <w:p w:rsidR="008A1905" w:rsidRDefault="008A1905">
            <w:pPr>
              <w:spacing w:line="240" w:lineRule="auto"/>
              <w:ind w:firstLineChars="0" w:firstLine="0"/>
            </w:pPr>
          </w:p>
        </w:tc>
        <w:tc>
          <w:tcPr>
            <w:tcW w:w="1852" w:type="dxa"/>
            <w:gridSpan w:val="3"/>
            <w:vAlign w:val="center"/>
          </w:tcPr>
          <w:p w:rsidR="008A1905" w:rsidRDefault="0018131B">
            <w:pPr>
              <w:widowControl/>
              <w:spacing w:line="240" w:lineRule="auto"/>
              <w:ind w:firstLineChars="0" w:firstLine="0"/>
              <w:jc w:val="left"/>
              <w:outlineLvl w:val="1"/>
              <w:rPr>
                <w:rFonts w:ascii="宋体"/>
              </w:rPr>
            </w:pPr>
            <w:r>
              <w:rPr>
                <w:rFonts w:ascii="宋体" w:hint="eastAsia"/>
              </w:rPr>
              <w:t>技工</w:t>
            </w:r>
          </w:p>
        </w:tc>
        <w:tc>
          <w:tcPr>
            <w:tcW w:w="2289" w:type="dxa"/>
            <w:gridSpan w:val="2"/>
            <w:vAlign w:val="center"/>
          </w:tcPr>
          <w:p w:rsidR="008A1905" w:rsidRDefault="008A1905">
            <w:pPr>
              <w:widowControl/>
              <w:spacing w:line="240" w:lineRule="auto"/>
              <w:ind w:firstLineChars="0" w:firstLine="0"/>
              <w:jc w:val="left"/>
              <w:rPr>
                <w:rFonts w:ascii="宋体"/>
              </w:rPr>
            </w:pPr>
          </w:p>
        </w:tc>
      </w:tr>
      <w:tr w:rsidR="008A1905">
        <w:trPr>
          <w:cantSplit/>
          <w:trHeight w:val="2573"/>
          <w:jc w:val="center"/>
        </w:trPr>
        <w:tc>
          <w:tcPr>
            <w:tcW w:w="1753" w:type="dxa"/>
            <w:vAlign w:val="center"/>
          </w:tcPr>
          <w:p w:rsidR="008A1905" w:rsidRDefault="0018131B">
            <w:pPr>
              <w:widowControl/>
              <w:spacing w:line="240" w:lineRule="auto"/>
              <w:ind w:firstLineChars="0" w:firstLine="0"/>
              <w:jc w:val="left"/>
              <w:outlineLvl w:val="1"/>
              <w:rPr>
                <w:rFonts w:ascii="宋体"/>
              </w:rPr>
            </w:pPr>
            <w:r>
              <w:rPr>
                <w:rFonts w:ascii="宋体" w:hint="eastAsia"/>
              </w:rPr>
              <w:t>经营范围</w:t>
            </w:r>
          </w:p>
        </w:tc>
        <w:tc>
          <w:tcPr>
            <w:tcW w:w="7147" w:type="dxa"/>
            <w:gridSpan w:val="8"/>
            <w:vAlign w:val="center"/>
          </w:tcPr>
          <w:p w:rsidR="008A1905" w:rsidRDefault="008A1905">
            <w:pPr>
              <w:widowControl/>
              <w:spacing w:line="240" w:lineRule="auto"/>
              <w:ind w:firstLineChars="0" w:firstLine="0"/>
              <w:jc w:val="left"/>
              <w:rPr>
                <w:rFonts w:ascii="宋体"/>
              </w:rPr>
            </w:pPr>
          </w:p>
        </w:tc>
      </w:tr>
      <w:tr w:rsidR="008A1905">
        <w:trPr>
          <w:cantSplit/>
          <w:trHeight w:val="1185"/>
          <w:jc w:val="center"/>
        </w:trPr>
        <w:tc>
          <w:tcPr>
            <w:tcW w:w="1753" w:type="dxa"/>
            <w:vAlign w:val="center"/>
          </w:tcPr>
          <w:p w:rsidR="008A1905" w:rsidRDefault="0018131B">
            <w:pPr>
              <w:widowControl/>
              <w:spacing w:line="240" w:lineRule="auto"/>
              <w:ind w:firstLineChars="0" w:firstLine="0"/>
              <w:jc w:val="center"/>
              <w:outlineLvl w:val="1"/>
              <w:rPr>
                <w:rFonts w:ascii="宋体"/>
              </w:rPr>
            </w:pPr>
            <w:r>
              <w:rPr>
                <w:rFonts w:ascii="宋体" w:hint="eastAsia"/>
              </w:rPr>
              <w:t>备注</w:t>
            </w:r>
          </w:p>
        </w:tc>
        <w:tc>
          <w:tcPr>
            <w:tcW w:w="7147" w:type="dxa"/>
            <w:gridSpan w:val="8"/>
          </w:tcPr>
          <w:p w:rsidR="008A1905" w:rsidRDefault="008A1905">
            <w:pPr>
              <w:widowControl/>
              <w:spacing w:line="240" w:lineRule="auto"/>
              <w:ind w:firstLineChars="0" w:firstLine="0"/>
              <w:jc w:val="left"/>
              <w:rPr>
                <w:rFonts w:ascii="宋体"/>
              </w:rPr>
            </w:pPr>
          </w:p>
        </w:tc>
      </w:tr>
    </w:tbl>
    <w:p w:rsidR="008A1905" w:rsidRDefault="008A1905">
      <w:pPr>
        <w:ind w:firstLine="480"/>
      </w:pPr>
    </w:p>
    <w:p w:rsidR="008A1905" w:rsidRDefault="0018131B">
      <w:pPr>
        <w:ind w:firstLine="480"/>
      </w:pPr>
      <w:r>
        <w:rPr>
          <w:rFonts w:hint="eastAsia"/>
        </w:rPr>
        <w:t>供应商名称：XXXX（单位盖章）</w:t>
      </w:r>
    </w:p>
    <w:p w:rsidR="008A1905" w:rsidRDefault="0018131B">
      <w:pPr>
        <w:ind w:firstLine="480"/>
      </w:pPr>
      <w:r>
        <w:rPr>
          <w:rFonts w:hint="eastAsia"/>
        </w:rPr>
        <w:t>法定代表人或授权代表（签字）：XXXX</w:t>
      </w:r>
    </w:p>
    <w:p w:rsidR="008A1905" w:rsidRDefault="0018131B">
      <w:pPr>
        <w:ind w:firstLine="480"/>
      </w:pPr>
      <w:r>
        <w:rPr>
          <w:rFonts w:hint="eastAsia"/>
        </w:rPr>
        <w:t>投标日期: XXXX</w:t>
      </w:r>
    </w:p>
    <w:p w:rsidR="008A1905" w:rsidRDefault="0018131B" w:rsidP="0024459B">
      <w:pPr>
        <w:pStyle w:val="3"/>
        <w:spacing w:before="120"/>
        <w:ind w:firstLine="480"/>
        <w:rPr>
          <w:rFonts w:eastAsia="仿宋"/>
          <w:szCs w:val="24"/>
        </w:rPr>
      </w:pPr>
      <w:r>
        <w:rPr>
          <w:rFonts w:hint="eastAsia"/>
          <w:szCs w:val="24"/>
        </w:rPr>
        <w:lastRenderedPageBreak/>
        <w:t>二、供应商本项目管理、技术、服务人员情况</w:t>
      </w:r>
    </w:p>
    <w:p w:rsidR="008A1905" w:rsidRDefault="008A1905">
      <w:pPr>
        <w:ind w:firstLineChars="0" w:firstLine="0"/>
      </w:pPr>
    </w:p>
    <w:p w:rsidR="008A1905" w:rsidRDefault="0018131B">
      <w:pPr>
        <w:ind w:firstLineChars="0" w:firstLine="0"/>
        <w:jc w:val="center"/>
      </w:pPr>
      <w:r>
        <w:rPr>
          <w:rFonts w:ascii="黑体" w:eastAsia="黑体" w:hAnsi="黑体" w:cs="黑体" w:hint="eastAsia"/>
        </w:rPr>
        <w:t>供应商本项目管理、技术、服务人员情况表</w:t>
      </w:r>
    </w:p>
    <w:p w:rsidR="008A1905" w:rsidRDefault="0018131B">
      <w:pPr>
        <w:spacing w:line="480" w:lineRule="auto"/>
        <w:ind w:firstLine="480"/>
        <w:rPr>
          <w:rFonts w:ascii="宋体" w:hAnsi="宋体"/>
        </w:rPr>
      </w:pPr>
      <w:r>
        <w:rPr>
          <w:rFonts w:ascii="宋体" w:hAnsi="宋体" w:hint="eastAsia"/>
        </w:rPr>
        <w:t>项目名称：</w:t>
      </w:r>
    </w:p>
    <w:p w:rsidR="008A1905" w:rsidRDefault="0018131B">
      <w:pPr>
        <w:spacing w:line="480" w:lineRule="auto"/>
        <w:ind w:firstLine="480"/>
      </w:pPr>
      <w:r>
        <w:rPr>
          <w:rFonts w:ascii="宋体" w:hAnsi="宋体" w:hint="eastAsia"/>
        </w:rPr>
        <w:t>采购编号：</w:t>
      </w:r>
      <w:r>
        <w:rPr>
          <w:rFonts w:ascii="宋体" w:hAnsi="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807"/>
        <w:gridCol w:w="807"/>
        <w:gridCol w:w="807"/>
        <w:gridCol w:w="807"/>
        <w:gridCol w:w="1109"/>
        <w:gridCol w:w="1005"/>
        <w:gridCol w:w="1035"/>
        <w:gridCol w:w="965"/>
      </w:tblGrid>
      <w:tr w:rsidR="008A1905">
        <w:trPr>
          <w:cantSplit/>
          <w:trHeight w:val="530"/>
          <w:jc w:val="center"/>
        </w:trPr>
        <w:tc>
          <w:tcPr>
            <w:tcW w:w="1123" w:type="dxa"/>
            <w:vMerge w:val="restart"/>
            <w:vAlign w:val="center"/>
          </w:tcPr>
          <w:p w:rsidR="008A1905" w:rsidRDefault="0018131B">
            <w:pPr>
              <w:widowControl/>
              <w:spacing w:line="360" w:lineRule="atLeast"/>
              <w:ind w:firstLineChars="0" w:firstLine="0"/>
              <w:jc w:val="center"/>
              <w:outlineLvl w:val="1"/>
              <w:rPr>
                <w:rFonts w:ascii="宋体"/>
              </w:rPr>
            </w:pPr>
            <w:r>
              <w:rPr>
                <w:rFonts w:ascii="宋体" w:hint="eastAsia"/>
              </w:rPr>
              <w:t>类别</w:t>
            </w:r>
          </w:p>
        </w:tc>
        <w:tc>
          <w:tcPr>
            <w:tcW w:w="807" w:type="dxa"/>
            <w:vMerge w:val="restart"/>
            <w:vAlign w:val="center"/>
          </w:tcPr>
          <w:p w:rsidR="008A1905" w:rsidRDefault="0018131B">
            <w:pPr>
              <w:widowControl/>
              <w:spacing w:line="360" w:lineRule="atLeast"/>
              <w:ind w:firstLineChars="0" w:firstLine="0"/>
              <w:jc w:val="center"/>
              <w:outlineLvl w:val="1"/>
              <w:rPr>
                <w:rFonts w:ascii="宋体"/>
              </w:rPr>
            </w:pPr>
            <w:r>
              <w:rPr>
                <w:rFonts w:ascii="宋体" w:hint="eastAsia"/>
              </w:rPr>
              <w:t>职务</w:t>
            </w:r>
          </w:p>
        </w:tc>
        <w:tc>
          <w:tcPr>
            <w:tcW w:w="807" w:type="dxa"/>
            <w:vMerge w:val="restart"/>
            <w:vAlign w:val="center"/>
          </w:tcPr>
          <w:p w:rsidR="008A1905" w:rsidRDefault="0018131B">
            <w:pPr>
              <w:widowControl/>
              <w:spacing w:line="360" w:lineRule="atLeast"/>
              <w:ind w:firstLineChars="0" w:firstLine="0"/>
              <w:jc w:val="center"/>
              <w:outlineLvl w:val="1"/>
              <w:rPr>
                <w:rFonts w:ascii="宋体"/>
              </w:rPr>
            </w:pPr>
            <w:r>
              <w:rPr>
                <w:rFonts w:ascii="宋体" w:hint="eastAsia"/>
              </w:rPr>
              <w:t>姓名</w:t>
            </w:r>
          </w:p>
        </w:tc>
        <w:tc>
          <w:tcPr>
            <w:tcW w:w="807" w:type="dxa"/>
            <w:vMerge w:val="restart"/>
            <w:vAlign w:val="center"/>
          </w:tcPr>
          <w:p w:rsidR="008A1905" w:rsidRDefault="0018131B">
            <w:pPr>
              <w:widowControl/>
              <w:spacing w:line="360" w:lineRule="atLeast"/>
              <w:ind w:firstLineChars="0" w:firstLine="0"/>
              <w:jc w:val="center"/>
              <w:outlineLvl w:val="1"/>
              <w:rPr>
                <w:rFonts w:ascii="宋体"/>
              </w:rPr>
            </w:pPr>
            <w:r>
              <w:rPr>
                <w:rFonts w:ascii="宋体" w:hint="eastAsia"/>
              </w:rPr>
              <w:t>职称</w:t>
            </w:r>
          </w:p>
        </w:tc>
        <w:tc>
          <w:tcPr>
            <w:tcW w:w="807" w:type="dxa"/>
            <w:vMerge w:val="restart"/>
            <w:vAlign w:val="center"/>
          </w:tcPr>
          <w:p w:rsidR="008A1905" w:rsidRDefault="0018131B">
            <w:pPr>
              <w:widowControl/>
              <w:spacing w:line="360" w:lineRule="atLeast"/>
              <w:ind w:firstLineChars="0" w:firstLine="0"/>
              <w:jc w:val="center"/>
              <w:outlineLvl w:val="1"/>
              <w:rPr>
                <w:rFonts w:ascii="宋体"/>
              </w:rPr>
            </w:pPr>
            <w:r>
              <w:rPr>
                <w:rFonts w:ascii="宋体" w:hint="eastAsia"/>
              </w:rPr>
              <w:t>常住地</w:t>
            </w:r>
          </w:p>
        </w:tc>
        <w:tc>
          <w:tcPr>
            <w:tcW w:w="4114" w:type="dxa"/>
            <w:gridSpan w:val="4"/>
            <w:vAlign w:val="center"/>
          </w:tcPr>
          <w:p w:rsidR="008A1905" w:rsidRDefault="0018131B">
            <w:pPr>
              <w:widowControl/>
              <w:spacing w:line="360" w:lineRule="atLeast"/>
              <w:ind w:firstLineChars="196" w:firstLine="470"/>
              <w:jc w:val="center"/>
              <w:outlineLvl w:val="1"/>
              <w:rPr>
                <w:rFonts w:ascii="宋体"/>
              </w:rPr>
            </w:pPr>
            <w:r>
              <w:rPr>
                <w:rFonts w:ascii="宋体" w:hint="eastAsia"/>
              </w:rPr>
              <w:t>资格证</w:t>
            </w:r>
            <w:r>
              <w:rPr>
                <w:rFonts w:ascii="宋体" w:hAnsi="宋体" w:hint="eastAsia"/>
              </w:rPr>
              <w:t>明（附复印件）</w:t>
            </w:r>
          </w:p>
        </w:tc>
      </w:tr>
      <w:tr w:rsidR="008A1905">
        <w:trPr>
          <w:cantSplit/>
          <w:trHeight w:val="530"/>
          <w:jc w:val="center"/>
        </w:trPr>
        <w:tc>
          <w:tcPr>
            <w:tcW w:w="1123" w:type="dxa"/>
            <w:vMerge/>
            <w:vAlign w:val="center"/>
          </w:tcPr>
          <w:p w:rsidR="008A1905" w:rsidRDefault="008A1905">
            <w:pPr>
              <w:ind w:firstLine="480"/>
              <w:jc w:val="center"/>
            </w:pPr>
          </w:p>
        </w:tc>
        <w:tc>
          <w:tcPr>
            <w:tcW w:w="807" w:type="dxa"/>
            <w:vMerge/>
            <w:vAlign w:val="center"/>
          </w:tcPr>
          <w:p w:rsidR="008A1905" w:rsidRDefault="008A1905">
            <w:pPr>
              <w:ind w:firstLine="480"/>
              <w:jc w:val="center"/>
            </w:pPr>
          </w:p>
        </w:tc>
        <w:tc>
          <w:tcPr>
            <w:tcW w:w="807" w:type="dxa"/>
            <w:vMerge/>
            <w:vAlign w:val="center"/>
          </w:tcPr>
          <w:p w:rsidR="008A1905" w:rsidRDefault="008A1905">
            <w:pPr>
              <w:ind w:firstLine="480"/>
              <w:jc w:val="center"/>
            </w:pPr>
          </w:p>
        </w:tc>
        <w:tc>
          <w:tcPr>
            <w:tcW w:w="807" w:type="dxa"/>
            <w:vMerge/>
            <w:vAlign w:val="center"/>
          </w:tcPr>
          <w:p w:rsidR="008A1905" w:rsidRDefault="008A1905">
            <w:pPr>
              <w:ind w:firstLine="480"/>
              <w:jc w:val="center"/>
            </w:pPr>
          </w:p>
        </w:tc>
        <w:tc>
          <w:tcPr>
            <w:tcW w:w="807" w:type="dxa"/>
            <w:vMerge/>
            <w:vAlign w:val="center"/>
          </w:tcPr>
          <w:p w:rsidR="008A1905" w:rsidRDefault="008A1905">
            <w:pPr>
              <w:ind w:firstLine="480"/>
              <w:jc w:val="center"/>
            </w:pPr>
          </w:p>
        </w:tc>
        <w:tc>
          <w:tcPr>
            <w:tcW w:w="1109"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证书</w:t>
            </w:r>
          </w:p>
          <w:p w:rsidR="008A1905" w:rsidRDefault="0018131B">
            <w:pPr>
              <w:widowControl/>
              <w:spacing w:line="360" w:lineRule="atLeast"/>
              <w:ind w:firstLineChars="0" w:firstLine="0"/>
              <w:jc w:val="center"/>
              <w:outlineLvl w:val="1"/>
              <w:rPr>
                <w:rFonts w:ascii="宋体"/>
              </w:rPr>
            </w:pPr>
            <w:r>
              <w:rPr>
                <w:rFonts w:ascii="宋体" w:hint="eastAsia"/>
              </w:rPr>
              <w:t>名称</w:t>
            </w:r>
          </w:p>
        </w:tc>
        <w:tc>
          <w:tcPr>
            <w:tcW w:w="1005"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级别</w:t>
            </w:r>
          </w:p>
        </w:tc>
        <w:tc>
          <w:tcPr>
            <w:tcW w:w="1035"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证号</w:t>
            </w:r>
          </w:p>
        </w:tc>
        <w:tc>
          <w:tcPr>
            <w:tcW w:w="965" w:type="dxa"/>
            <w:vAlign w:val="center"/>
          </w:tcPr>
          <w:p w:rsidR="008A1905" w:rsidRDefault="0018131B">
            <w:pPr>
              <w:widowControl/>
              <w:spacing w:line="360" w:lineRule="atLeast"/>
              <w:ind w:firstLineChars="0" w:firstLine="0"/>
              <w:jc w:val="center"/>
              <w:outlineLvl w:val="1"/>
              <w:rPr>
                <w:rFonts w:ascii="宋体"/>
              </w:rPr>
            </w:pPr>
            <w:r>
              <w:rPr>
                <w:rFonts w:ascii="宋体" w:hint="eastAsia"/>
              </w:rPr>
              <w:t>专业</w:t>
            </w:r>
          </w:p>
        </w:tc>
      </w:tr>
      <w:tr w:rsidR="008A1905">
        <w:trPr>
          <w:cantSplit/>
          <w:trHeight w:val="941"/>
          <w:jc w:val="center"/>
        </w:trPr>
        <w:tc>
          <w:tcPr>
            <w:tcW w:w="1123" w:type="dxa"/>
            <w:vMerge w:val="restart"/>
            <w:vAlign w:val="center"/>
          </w:tcPr>
          <w:p w:rsidR="008A1905" w:rsidRDefault="0018131B">
            <w:pPr>
              <w:widowControl/>
              <w:spacing w:line="360" w:lineRule="atLeast"/>
              <w:ind w:firstLineChars="0" w:firstLine="0"/>
              <w:jc w:val="center"/>
              <w:outlineLvl w:val="1"/>
              <w:rPr>
                <w:rFonts w:ascii="宋体"/>
              </w:rPr>
            </w:pPr>
            <w:r>
              <w:rPr>
                <w:rFonts w:ascii="宋体" w:hint="eastAsia"/>
              </w:rPr>
              <w:t>管理</w:t>
            </w:r>
          </w:p>
          <w:p w:rsidR="008A1905" w:rsidRDefault="0018131B">
            <w:pPr>
              <w:widowControl/>
              <w:spacing w:line="360" w:lineRule="atLeast"/>
              <w:ind w:firstLineChars="0" w:firstLine="0"/>
              <w:jc w:val="center"/>
              <w:outlineLvl w:val="1"/>
              <w:rPr>
                <w:rFonts w:ascii="宋体"/>
              </w:rPr>
            </w:pPr>
            <w:r>
              <w:rPr>
                <w:rFonts w:ascii="宋体" w:hint="eastAsia"/>
              </w:rPr>
              <w:t>人员</w:t>
            </w: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1109" w:type="dxa"/>
            <w:vAlign w:val="center"/>
          </w:tcPr>
          <w:p w:rsidR="008A1905" w:rsidRDefault="008A1905">
            <w:pPr>
              <w:widowControl/>
              <w:spacing w:line="360" w:lineRule="atLeast"/>
              <w:ind w:firstLineChars="196" w:firstLine="470"/>
              <w:jc w:val="left"/>
              <w:rPr>
                <w:rFonts w:ascii="宋体"/>
              </w:rPr>
            </w:pPr>
          </w:p>
        </w:tc>
        <w:tc>
          <w:tcPr>
            <w:tcW w:w="1005" w:type="dxa"/>
            <w:vAlign w:val="center"/>
          </w:tcPr>
          <w:p w:rsidR="008A1905" w:rsidRDefault="008A1905">
            <w:pPr>
              <w:widowControl/>
              <w:spacing w:line="360" w:lineRule="atLeast"/>
              <w:ind w:firstLineChars="196" w:firstLine="470"/>
              <w:jc w:val="left"/>
              <w:rPr>
                <w:rFonts w:ascii="宋体"/>
              </w:rPr>
            </w:pPr>
          </w:p>
        </w:tc>
        <w:tc>
          <w:tcPr>
            <w:tcW w:w="1035" w:type="dxa"/>
            <w:vAlign w:val="center"/>
          </w:tcPr>
          <w:p w:rsidR="008A1905" w:rsidRDefault="008A1905">
            <w:pPr>
              <w:widowControl/>
              <w:spacing w:line="360" w:lineRule="atLeast"/>
              <w:ind w:firstLineChars="196" w:firstLine="470"/>
              <w:jc w:val="left"/>
              <w:rPr>
                <w:rFonts w:ascii="宋体"/>
              </w:rPr>
            </w:pPr>
          </w:p>
        </w:tc>
        <w:tc>
          <w:tcPr>
            <w:tcW w:w="965" w:type="dxa"/>
            <w:vAlign w:val="center"/>
          </w:tcPr>
          <w:p w:rsidR="008A1905" w:rsidRDefault="008A1905">
            <w:pPr>
              <w:widowControl/>
              <w:spacing w:line="360" w:lineRule="atLeast"/>
              <w:ind w:firstLineChars="196" w:firstLine="470"/>
              <w:jc w:val="left"/>
              <w:rPr>
                <w:rFonts w:ascii="宋体"/>
              </w:rPr>
            </w:pPr>
          </w:p>
        </w:tc>
      </w:tr>
      <w:tr w:rsidR="008A1905">
        <w:trPr>
          <w:cantSplit/>
          <w:trHeight w:val="970"/>
          <w:jc w:val="center"/>
        </w:trPr>
        <w:tc>
          <w:tcPr>
            <w:tcW w:w="1123" w:type="dxa"/>
            <w:vMerge/>
            <w:vAlign w:val="center"/>
          </w:tcPr>
          <w:p w:rsidR="008A1905" w:rsidRDefault="008A1905">
            <w:pPr>
              <w:ind w:firstLine="480"/>
              <w:jc w:val="cente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1109" w:type="dxa"/>
            <w:vAlign w:val="center"/>
          </w:tcPr>
          <w:p w:rsidR="008A1905" w:rsidRDefault="008A1905">
            <w:pPr>
              <w:widowControl/>
              <w:spacing w:line="360" w:lineRule="atLeast"/>
              <w:ind w:firstLineChars="196" w:firstLine="470"/>
              <w:jc w:val="left"/>
              <w:rPr>
                <w:rFonts w:ascii="宋体"/>
              </w:rPr>
            </w:pPr>
          </w:p>
        </w:tc>
        <w:tc>
          <w:tcPr>
            <w:tcW w:w="1005" w:type="dxa"/>
            <w:vAlign w:val="center"/>
          </w:tcPr>
          <w:p w:rsidR="008A1905" w:rsidRDefault="008A1905">
            <w:pPr>
              <w:widowControl/>
              <w:spacing w:line="360" w:lineRule="atLeast"/>
              <w:ind w:firstLineChars="196" w:firstLine="470"/>
              <w:jc w:val="left"/>
              <w:rPr>
                <w:rFonts w:ascii="宋体"/>
              </w:rPr>
            </w:pPr>
          </w:p>
        </w:tc>
        <w:tc>
          <w:tcPr>
            <w:tcW w:w="1035" w:type="dxa"/>
            <w:vAlign w:val="center"/>
          </w:tcPr>
          <w:p w:rsidR="008A1905" w:rsidRDefault="008A1905">
            <w:pPr>
              <w:widowControl/>
              <w:spacing w:line="360" w:lineRule="atLeast"/>
              <w:ind w:firstLineChars="196" w:firstLine="470"/>
              <w:jc w:val="left"/>
              <w:rPr>
                <w:rFonts w:ascii="宋体"/>
              </w:rPr>
            </w:pPr>
          </w:p>
        </w:tc>
        <w:tc>
          <w:tcPr>
            <w:tcW w:w="965" w:type="dxa"/>
            <w:vAlign w:val="center"/>
          </w:tcPr>
          <w:p w:rsidR="008A1905" w:rsidRDefault="008A1905">
            <w:pPr>
              <w:widowControl/>
              <w:spacing w:line="360" w:lineRule="atLeast"/>
              <w:ind w:firstLineChars="196" w:firstLine="470"/>
              <w:jc w:val="left"/>
              <w:rPr>
                <w:rFonts w:ascii="宋体"/>
              </w:rPr>
            </w:pPr>
          </w:p>
        </w:tc>
      </w:tr>
      <w:tr w:rsidR="008A1905">
        <w:trPr>
          <w:cantSplit/>
          <w:trHeight w:val="1111"/>
          <w:jc w:val="center"/>
        </w:trPr>
        <w:tc>
          <w:tcPr>
            <w:tcW w:w="1123" w:type="dxa"/>
            <w:vMerge/>
            <w:vAlign w:val="center"/>
          </w:tcPr>
          <w:p w:rsidR="008A1905" w:rsidRDefault="008A1905">
            <w:pPr>
              <w:ind w:firstLine="480"/>
              <w:jc w:val="cente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1109" w:type="dxa"/>
            <w:vAlign w:val="center"/>
          </w:tcPr>
          <w:p w:rsidR="008A1905" w:rsidRDefault="008A1905">
            <w:pPr>
              <w:widowControl/>
              <w:spacing w:line="360" w:lineRule="atLeast"/>
              <w:ind w:firstLineChars="196" w:firstLine="470"/>
              <w:jc w:val="left"/>
              <w:rPr>
                <w:rFonts w:ascii="宋体"/>
              </w:rPr>
            </w:pPr>
          </w:p>
        </w:tc>
        <w:tc>
          <w:tcPr>
            <w:tcW w:w="1005" w:type="dxa"/>
            <w:vAlign w:val="center"/>
          </w:tcPr>
          <w:p w:rsidR="008A1905" w:rsidRDefault="008A1905">
            <w:pPr>
              <w:widowControl/>
              <w:spacing w:line="360" w:lineRule="atLeast"/>
              <w:ind w:firstLineChars="196" w:firstLine="470"/>
              <w:jc w:val="left"/>
              <w:rPr>
                <w:rFonts w:ascii="宋体"/>
              </w:rPr>
            </w:pPr>
          </w:p>
        </w:tc>
        <w:tc>
          <w:tcPr>
            <w:tcW w:w="1035" w:type="dxa"/>
            <w:vAlign w:val="center"/>
          </w:tcPr>
          <w:p w:rsidR="008A1905" w:rsidRDefault="008A1905">
            <w:pPr>
              <w:widowControl/>
              <w:spacing w:line="360" w:lineRule="atLeast"/>
              <w:ind w:firstLineChars="196" w:firstLine="470"/>
              <w:jc w:val="left"/>
              <w:rPr>
                <w:rFonts w:ascii="宋体"/>
              </w:rPr>
            </w:pPr>
          </w:p>
        </w:tc>
        <w:tc>
          <w:tcPr>
            <w:tcW w:w="965" w:type="dxa"/>
            <w:vAlign w:val="center"/>
          </w:tcPr>
          <w:p w:rsidR="008A1905" w:rsidRDefault="008A1905">
            <w:pPr>
              <w:widowControl/>
              <w:spacing w:line="360" w:lineRule="atLeast"/>
              <w:ind w:firstLineChars="196" w:firstLine="470"/>
              <w:jc w:val="left"/>
              <w:rPr>
                <w:rFonts w:ascii="宋体"/>
              </w:rPr>
            </w:pPr>
          </w:p>
        </w:tc>
      </w:tr>
      <w:tr w:rsidR="008A1905">
        <w:trPr>
          <w:cantSplit/>
          <w:trHeight w:val="850"/>
          <w:jc w:val="center"/>
        </w:trPr>
        <w:tc>
          <w:tcPr>
            <w:tcW w:w="1123" w:type="dxa"/>
            <w:vMerge w:val="restart"/>
            <w:vAlign w:val="center"/>
          </w:tcPr>
          <w:p w:rsidR="008A1905" w:rsidRDefault="0018131B">
            <w:pPr>
              <w:widowControl/>
              <w:spacing w:line="360" w:lineRule="atLeast"/>
              <w:ind w:firstLineChars="0" w:firstLine="0"/>
              <w:jc w:val="center"/>
              <w:outlineLvl w:val="1"/>
              <w:rPr>
                <w:rFonts w:ascii="宋体"/>
              </w:rPr>
            </w:pPr>
            <w:r>
              <w:rPr>
                <w:rFonts w:ascii="宋体" w:hint="eastAsia"/>
              </w:rPr>
              <w:t>技术</w:t>
            </w:r>
          </w:p>
          <w:p w:rsidR="008A1905" w:rsidRDefault="0018131B">
            <w:pPr>
              <w:widowControl/>
              <w:spacing w:line="360" w:lineRule="atLeast"/>
              <w:ind w:firstLineChars="0" w:firstLine="0"/>
              <w:jc w:val="center"/>
              <w:outlineLvl w:val="1"/>
              <w:rPr>
                <w:rFonts w:ascii="宋体"/>
              </w:rPr>
            </w:pPr>
            <w:r>
              <w:rPr>
                <w:rFonts w:ascii="宋体" w:hint="eastAsia"/>
              </w:rPr>
              <w:t>人员</w:t>
            </w: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1109" w:type="dxa"/>
            <w:vAlign w:val="center"/>
          </w:tcPr>
          <w:p w:rsidR="008A1905" w:rsidRDefault="008A1905">
            <w:pPr>
              <w:widowControl/>
              <w:spacing w:line="360" w:lineRule="atLeast"/>
              <w:ind w:firstLineChars="196" w:firstLine="470"/>
              <w:jc w:val="left"/>
              <w:rPr>
                <w:rFonts w:ascii="宋体"/>
              </w:rPr>
            </w:pPr>
          </w:p>
        </w:tc>
        <w:tc>
          <w:tcPr>
            <w:tcW w:w="1005" w:type="dxa"/>
            <w:vAlign w:val="center"/>
          </w:tcPr>
          <w:p w:rsidR="008A1905" w:rsidRDefault="008A1905">
            <w:pPr>
              <w:widowControl/>
              <w:spacing w:line="360" w:lineRule="atLeast"/>
              <w:ind w:firstLineChars="196" w:firstLine="470"/>
              <w:jc w:val="left"/>
              <w:rPr>
                <w:rFonts w:ascii="宋体"/>
              </w:rPr>
            </w:pPr>
          </w:p>
        </w:tc>
        <w:tc>
          <w:tcPr>
            <w:tcW w:w="1035" w:type="dxa"/>
            <w:vAlign w:val="center"/>
          </w:tcPr>
          <w:p w:rsidR="008A1905" w:rsidRDefault="008A1905">
            <w:pPr>
              <w:widowControl/>
              <w:spacing w:line="360" w:lineRule="atLeast"/>
              <w:ind w:firstLineChars="196" w:firstLine="470"/>
              <w:jc w:val="left"/>
              <w:rPr>
                <w:rFonts w:ascii="宋体"/>
              </w:rPr>
            </w:pPr>
          </w:p>
        </w:tc>
        <w:tc>
          <w:tcPr>
            <w:tcW w:w="965" w:type="dxa"/>
            <w:vAlign w:val="center"/>
          </w:tcPr>
          <w:p w:rsidR="008A1905" w:rsidRDefault="008A1905">
            <w:pPr>
              <w:widowControl/>
              <w:spacing w:line="360" w:lineRule="atLeast"/>
              <w:ind w:firstLineChars="196" w:firstLine="470"/>
              <w:jc w:val="left"/>
              <w:rPr>
                <w:rFonts w:ascii="宋体"/>
              </w:rPr>
            </w:pPr>
          </w:p>
        </w:tc>
      </w:tr>
      <w:tr w:rsidR="008A1905">
        <w:trPr>
          <w:cantSplit/>
          <w:trHeight w:val="866"/>
          <w:jc w:val="center"/>
        </w:trPr>
        <w:tc>
          <w:tcPr>
            <w:tcW w:w="1123" w:type="dxa"/>
            <w:vMerge/>
            <w:vAlign w:val="center"/>
          </w:tcPr>
          <w:p w:rsidR="008A1905" w:rsidRDefault="008A1905">
            <w:pPr>
              <w:ind w:firstLine="480"/>
              <w:jc w:val="cente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1109" w:type="dxa"/>
            <w:vAlign w:val="center"/>
          </w:tcPr>
          <w:p w:rsidR="008A1905" w:rsidRDefault="008A1905">
            <w:pPr>
              <w:widowControl/>
              <w:spacing w:line="360" w:lineRule="atLeast"/>
              <w:ind w:firstLineChars="196" w:firstLine="470"/>
              <w:jc w:val="left"/>
              <w:rPr>
                <w:rFonts w:ascii="宋体"/>
              </w:rPr>
            </w:pPr>
          </w:p>
        </w:tc>
        <w:tc>
          <w:tcPr>
            <w:tcW w:w="1005" w:type="dxa"/>
            <w:vAlign w:val="center"/>
          </w:tcPr>
          <w:p w:rsidR="008A1905" w:rsidRDefault="008A1905">
            <w:pPr>
              <w:widowControl/>
              <w:spacing w:line="360" w:lineRule="atLeast"/>
              <w:ind w:firstLineChars="196" w:firstLine="470"/>
              <w:jc w:val="left"/>
              <w:rPr>
                <w:rFonts w:ascii="宋体"/>
              </w:rPr>
            </w:pPr>
          </w:p>
        </w:tc>
        <w:tc>
          <w:tcPr>
            <w:tcW w:w="1035" w:type="dxa"/>
            <w:vAlign w:val="center"/>
          </w:tcPr>
          <w:p w:rsidR="008A1905" w:rsidRDefault="008A1905">
            <w:pPr>
              <w:widowControl/>
              <w:spacing w:line="360" w:lineRule="atLeast"/>
              <w:ind w:firstLineChars="196" w:firstLine="470"/>
              <w:jc w:val="left"/>
              <w:rPr>
                <w:rFonts w:ascii="宋体"/>
              </w:rPr>
            </w:pPr>
          </w:p>
        </w:tc>
        <w:tc>
          <w:tcPr>
            <w:tcW w:w="965" w:type="dxa"/>
            <w:vAlign w:val="center"/>
          </w:tcPr>
          <w:p w:rsidR="008A1905" w:rsidRDefault="008A1905">
            <w:pPr>
              <w:widowControl/>
              <w:spacing w:line="360" w:lineRule="atLeast"/>
              <w:ind w:firstLineChars="196" w:firstLine="470"/>
              <w:jc w:val="left"/>
              <w:rPr>
                <w:rFonts w:ascii="宋体"/>
              </w:rPr>
            </w:pPr>
          </w:p>
        </w:tc>
      </w:tr>
      <w:tr w:rsidR="008A1905">
        <w:trPr>
          <w:cantSplit/>
          <w:trHeight w:val="835"/>
          <w:jc w:val="center"/>
        </w:trPr>
        <w:tc>
          <w:tcPr>
            <w:tcW w:w="1123" w:type="dxa"/>
            <w:vMerge/>
            <w:vAlign w:val="center"/>
          </w:tcPr>
          <w:p w:rsidR="008A1905" w:rsidRDefault="008A1905">
            <w:pPr>
              <w:ind w:firstLine="480"/>
              <w:jc w:val="cente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1109" w:type="dxa"/>
            <w:vAlign w:val="center"/>
          </w:tcPr>
          <w:p w:rsidR="008A1905" w:rsidRDefault="008A1905">
            <w:pPr>
              <w:widowControl/>
              <w:spacing w:line="360" w:lineRule="atLeast"/>
              <w:ind w:firstLineChars="196" w:firstLine="470"/>
              <w:jc w:val="left"/>
              <w:rPr>
                <w:rFonts w:ascii="宋体"/>
              </w:rPr>
            </w:pPr>
          </w:p>
        </w:tc>
        <w:tc>
          <w:tcPr>
            <w:tcW w:w="1005" w:type="dxa"/>
            <w:vAlign w:val="center"/>
          </w:tcPr>
          <w:p w:rsidR="008A1905" w:rsidRDefault="008A1905">
            <w:pPr>
              <w:widowControl/>
              <w:spacing w:line="360" w:lineRule="atLeast"/>
              <w:ind w:firstLineChars="196" w:firstLine="470"/>
              <w:jc w:val="left"/>
              <w:rPr>
                <w:rFonts w:ascii="宋体"/>
              </w:rPr>
            </w:pPr>
          </w:p>
        </w:tc>
        <w:tc>
          <w:tcPr>
            <w:tcW w:w="1035" w:type="dxa"/>
            <w:vAlign w:val="center"/>
          </w:tcPr>
          <w:p w:rsidR="008A1905" w:rsidRDefault="008A1905">
            <w:pPr>
              <w:widowControl/>
              <w:spacing w:line="360" w:lineRule="atLeast"/>
              <w:ind w:firstLineChars="196" w:firstLine="470"/>
              <w:jc w:val="left"/>
              <w:rPr>
                <w:rFonts w:ascii="宋体"/>
              </w:rPr>
            </w:pPr>
          </w:p>
        </w:tc>
        <w:tc>
          <w:tcPr>
            <w:tcW w:w="965" w:type="dxa"/>
            <w:vAlign w:val="center"/>
          </w:tcPr>
          <w:p w:rsidR="008A1905" w:rsidRDefault="008A1905">
            <w:pPr>
              <w:widowControl/>
              <w:spacing w:line="360" w:lineRule="atLeast"/>
              <w:ind w:firstLineChars="196" w:firstLine="470"/>
              <w:jc w:val="left"/>
              <w:rPr>
                <w:rFonts w:ascii="宋体"/>
              </w:rPr>
            </w:pPr>
          </w:p>
        </w:tc>
      </w:tr>
      <w:tr w:rsidR="008A1905">
        <w:trPr>
          <w:cantSplit/>
          <w:trHeight w:val="836"/>
          <w:jc w:val="center"/>
        </w:trPr>
        <w:tc>
          <w:tcPr>
            <w:tcW w:w="1123" w:type="dxa"/>
            <w:vMerge w:val="restart"/>
            <w:vAlign w:val="center"/>
          </w:tcPr>
          <w:p w:rsidR="008A1905" w:rsidRDefault="0018131B">
            <w:pPr>
              <w:widowControl/>
              <w:spacing w:line="360" w:lineRule="atLeast"/>
              <w:ind w:firstLineChars="0" w:firstLine="0"/>
              <w:jc w:val="center"/>
              <w:outlineLvl w:val="1"/>
              <w:rPr>
                <w:rFonts w:ascii="宋体"/>
              </w:rPr>
            </w:pPr>
            <w:r>
              <w:rPr>
                <w:rFonts w:ascii="宋体" w:hint="eastAsia"/>
              </w:rPr>
              <w:t>售后服务人员</w:t>
            </w: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1109" w:type="dxa"/>
            <w:vAlign w:val="center"/>
          </w:tcPr>
          <w:p w:rsidR="008A1905" w:rsidRDefault="008A1905">
            <w:pPr>
              <w:widowControl/>
              <w:spacing w:line="360" w:lineRule="atLeast"/>
              <w:ind w:firstLineChars="196" w:firstLine="470"/>
              <w:jc w:val="left"/>
              <w:rPr>
                <w:rFonts w:ascii="宋体"/>
              </w:rPr>
            </w:pPr>
          </w:p>
        </w:tc>
        <w:tc>
          <w:tcPr>
            <w:tcW w:w="1005" w:type="dxa"/>
            <w:vAlign w:val="center"/>
          </w:tcPr>
          <w:p w:rsidR="008A1905" w:rsidRDefault="008A1905">
            <w:pPr>
              <w:widowControl/>
              <w:spacing w:line="360" w:lineRule="atLeast"/>
              <w:ind w:firstLineChars="196" w:firstLine="470"/>
              <w:jc w:val="left"/>
              <w:rPr>
                <w:rFonts w:ascii="宋体"/>
              </w:rPr>
            </w:pPr>
          </w:p>
        </w:tc>
        <w:tc>
          <w:tcPr>
            <w:tcW w:w="1035" w:type="dxa"/>
            <w:vAlign w:val="center"/>
          </w:tcPr>
          <w:p w:rsidR="008A1905" w:rsidRDefault="008A1905">
            <w:pPr>
              <w:widowControl/>
              <w:spacing w:line="360" w:lineRule="atLeast"/>
              <w:ind w:firstLineChars="196" w:firstLine="470"/>
              <w:jc w:val="left"/>
              <w:rPr>
                <w:rFonts w:ascii="宋体"/>
              </w:rPr>
            </w:pPr>
          </w:p>
        </w:tc>
        <w:tc>
          <w:tcPr>
            <w:tcW w:w="965" w:type="dxa"/>
            <w:vAlign w:val="center"/>
          </w:tcPr>
          <w:p w:rsidR="008A1905" w:rsidRDefault="008A1905">
            <w:pPr>
              <w:widowControl/>
              <w:spacing w:line="360" w:lineRule="atLeast"/>
              <w:ind w:firstLineChars="196" w:firstLine="470"/>
              <w:jc w:val="left"/>
              <w:rPr>
                <w:rFonts w:ascii="宋体"/>
              </w:rPr>
            </w:pPr>
          </w:p>
        </w:tc>
      </w:tr>
      <w:tr w:rsidR="008A1905">
        <w:trPr>
          <w:cantSplit/>
          <w:trHeight w:val="905"/>
          <w:jc w:val="center"/>
        </w:trPr>
        <w:tc>
          <w:tcPr>
            <w:tcW w:w="1123" w:type="dxa"/>
            <w:vMerge/>
            <w:tcBorders>
              <w:bottom w:val="single" w:sz="4" w:space="0" w:color="auto"/>
            </w:tcBorders>
            <w:vAlign w:val="center"/>
          </w:tcPr>
          <w:p w:rsidR="008A1905" w:rsidRDefault="008A1905">
            <w:pPr>
              <w:ind w:firstLine="480"/>
              <w:jc w:val="center"/>
            </w:pPr>
          </w:p>
        </w:tc>
        <w:tc>
          <w:tcPr>
            <w:tcW w:w="807" w:type="dxa"/>
            <w:tcBorders>
              <w:bottom w:val="single" w:sz="4" w:space="0" w:color="auto"/>
            </w:tcBorders>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807" w:type="dxa"/>
            <w:vAlign w:val="center"/>
          </w:tcPr>
          <w:p w:rsidR="008A1905" w:rsidRDefault="008A1905">
            <w:pPr>
              <w:widowControl/>
              <w:spacing w:line="360" w:lineRule="atLeast"/>
              <w:ind w:firstLineChars="196" w:firstLine="470"/>
              <w:jc w:val="left"/>
              <w:rPr>
                <w:rFonts w:ascii="宋体"/>
              </w:rPr>
            </w:pPr>
          </w:p>
        </w:tc>
        <w:tc>
          <w:tcPr>
            <w:tcW w:w="1109" w:type="dxa"/>
            <w:vAlign w:val="center"/>
          </w:tcPr>
          <w:p w:rsidR="008A1905" w:rsidRDefault="008A1905">
            <w:pPr>
              <w:widowControl/>
              <w:spacing w:line="360" w:lineRule="atLeast"/>
              <w:ind w:firstLineChars="196" w:firstLine="470"/>
              <w:jc w:val="left"/>
              <w:rPr>
                <w:rFonts w:ascii="宋体"/>
              </w:rPr>
            </w:pPr>
          </w:p>
        </w:tc>
        <w:tc>
          <w:tcPr>
            <w:tcW w:w="1005" w:type="dxa"/>
            <w:vAlign w:val="center"/>
          </w:tcPr>
          <w:p w:rsidR="008A1905" w:rsidRDefault="008A1905">
            <w:pPr>
              <w:widowControl/>
              <w:spacing w:line="360" w:lineRule="atLeast"/>
              <w:ind w:firstLineChars="196" w:firstLine="470"/>
              <w:jc w:val="left"/>
              <w:rPr>
                <w:rFonts w:ascii="宋体"/>
              </w:rPr>
            </w:pPr>
          </w:p>
        </w:tc>
        <w:tc>
          <w:tcPr>
            <w:tcW w:w="1035" w:type="dxa"/>
            <w:vAlign w:val="center"/>
          </w:tcPr>
          <w:p w:rsidR="008A1905" w:rsidRDefault="008A1905">
            <w:pPr>
              <w:widowControl/>
              <w:spacing w:line="360" w:lineRule="atLeast"/>
              <w:ind w:firstLineChars="196" w:firstLine="470"/>
              <w:jc w:val="left"/>
              <w:rPr>
                <w:rFonts w:ascii="宋体"/>
              </w:rPr>
            </w:pPr>
          </w:p>
        </w:tc>
        <w:tc>
          <w:tcPr>
            <w:tcW w:w="965" w:type="dxa"/>
            <w:vAlign w:val="center"/>
          </w:tcPr>
          <w:p w:rsidR="008A1905" w:rsidRDefault="008A1905">
            <w:pPr>
              <w:widowControl/>
              <w:spacing w:line="360" w:lineRule="atLeast"/>
              <w:ind w:firstLineChars="196" w:firstLine="470"/>
              <w:jc w:val="left"/>
              <w:rPr>
                <w:rFonts w:ascii="宋体"/>
              </w:rPr>
            </w:pPr>
          </w:p>
        </w:tc>
      </w:tr>
    </w:tbl>
    <w:p w:rsidR="008A1905" w:rsidRDefault="0018131B">
      <w:pPr>
        <w:ind w:firstLine="480"/>
      </w:pPr>
      <w:r>
        <w:rPr>
          <w:rFonts w:hint="eastAsia"/>
        </w:rPr>
        <w:t>注：表格可调整。</w:t>
      </w:r>
    </w:p>
    <w:p w:rsidR="008A1905" w:rsidRDefault="008A1905">
      <w:pPr>
        <w:ind w:firstLine="480"/>
      </w:pPr>
    </w:p>
    <w:p w:rsidR="008A1905" w:rsidRDefault="0018131B">
      <w:pPr>
        <w:ind w:firstLine="480"/>
      </w:pPr>
      <w:r>
        <w:rPr>
          <w:rFonts w:hint="eastAsia"/>
        </w:rPr>
        <w:t>供应商名称：XXXX（单位盖章）</w:t>
      </w:r>
    </w:p>
    <w:p w:rsidR="008A1905" w:rsidRDefault="0018131B">
      <w:pPr>
        <w:ind w:firstLine="480"/>
        <w:jc w:val="left"/>
      </w:pPr>
      <w:r>
        <w:rPr>
          <w:rFonts w:hint="eastAsia"/>
        </w:rPr>
        <w:t>法定代表人或授权代表（签字）：XXXX</w:t>
      </w:r>
    </w:p>
    <w:p w:rsidR="008A1905" w:rsidRDefault="0018131B">
      <w:pPr>
        <w:ind w:firstLine="480"/>
      </w:pPr>
      <w:r>
        <w:rPr>
          <w:rFonts w:hint="eastAsia"/>
        </w:rPr>
        <w:t>投标日期: XXXX</w:t>
      </w:r>
    </w:p>
    <w:p w:rsidR="008A1905" w:rsidRDefault="0018131B" w:rsidP="0024459B">
      <w:pPr>
        <w:pStyle w:val="3"/>
        <w:spacing w:before="120"/>
        <w:ind w:firstLine="480"/>
      </w:pPr>
      <w:r>
        <w:rPr>
          <w:rFonts w:hint="eastAsia"/>
        </w:rPr>
        <w:br w:type="page"/>
      </w:r>
      <w:r>
        <w:rPr>
          <w:rFonts w:hint="eastAsia"/>
        </w:rPr>
        <w:lastRenderedPageBreak/>
        <w:t>三、诚信行为声明函</w:t>
      </w:r>
    </w:p>
    <w:p w:rsidR="008A1905" w:rsidRDefault="0018131B">
      <w:pPr>
        <w:ind w:firstLineChars="0" w:firstLine="0"/>
        <w:jc w:val="center"/>
        <w:rPr>
          <w:rFonts w:ascii="黑体" w:eastAsia="黑体" w:hAnsi="黑体" w:cs="黑体"/>
        </w:rPr>
      </w:pPr>
      <w:r>
        <w:rPr>
          <w:rFonts w:ascii="黑体" w:eastAsia="黑体" w:hAnsi="黑体" w:cs="黑体" w:hint="eastAsia"/>
        </w:rPr>
        <w:t>诚信行为声明函</w:t>
      </w:r>
    </w:p>
    <w:p w:rsidR="008A1905" w:rsidRDefault="008A1905">
      <w:pPr>
        <w:pStyle w:val="13"/>
        <w:ind w:firstLine="480"/>
        <w:rPr>
          <w:rFonts w:ascii="宋体" w:hAnsi="宋体"/>
        </w:rPr>
      </w:pPr>
    </w:p>
    <w:p w:rsidR="008A1905" w:rsidRDefault="0018131B">
      <w:pPr>
        <w:spacing w:line="480" w:lineRule="exact"/>
        <w:ind w:firstLine="480"/>
        <w:rPr>
          <w:rFonts w:ascii="宋体" w:hAnsi="宋体"/>
          <w:kern w:val="0"/>
        </w:rPr>
      </w:pPr>
      <w:r>
        <w:rPr>
          <w:rFonts w:ascii="宋体" w:hAnsi="宋体" w:hint="eastAsia"/>
          <w:kern w:val="0"/>
        </w:rPr>
        <w:t>盐亭县人民医院：</w:t>
      </w:r>
    </w:p>
    <w:p w:rsidR="008A1905" w:rsidRDefault="0018131B">
      <w:pPr>
        <w:spacing w:line="480" w:lineRule="exact"/>
        <w:ind w:firstLine="480"/>
        <w:rPr>
          <w:rFonts w:ascii="宋体" w:hAnsi="宋体"/>
          <w:kern w:val="0"/>
        </w:rPr>
      </w:pPr>
      <w:r>
        <w:rPr>
          <w:rFonts w:ascii="宋体" w:hAnsi="宋体" w:hint="eastAsia"/>
          <w:kern w:val="0"/>
        </w:rPr>
        <w:t>本公司作为</w:t>
      </w:r>
      <w:r>
        <w:rPr>
          <w:rFonts w:ascii="宋体" w:hAnsi="宋体" w:hint="eastAsia"/>
          <w:kern w:val="0"/>
          <w:u w:val="single"/>
        </w:rPr>
        <w:t xml:space="preserve">     </w:t>
      </w:r>
      <w:r>
        <w:rPr>
          <w:rFonts w:ascii="宋体" w:hAnsi="宋体" w:hint="eastAsia"/>
          <w:kern w:val="0"/>
          <w:u w:val="single"/>
        </w:rPr>
        <w:t>（项目名称）</w:t>
      </w:r>
      <w:r>
        <w:rPr>
          <w:rFonts w:ascii="宋体" w:hAnsi="宋体" w:hint="eastAsia"/>
          <w:kern w:val="0"/>
          <w:u w:val="single"/>
        </w:rPr>
        <w:t xml:space="preserve">       </w:t>
      </w:r>
      <w:r>
        <w:rPr>
          <w:rFonts w:ascii="宋体" w:hAnsi="宋体" w:hint="eastAsia"/>
          <w:kern w:val="0"/>
        </w:rPr>
        <w:t xml:space="preserve"> </w:t>
      </w:r>
      <w:r>
        <w:rPr>
          <w:rFonts w:ascii="宋体" w:hAnsi="宋体" w:hint="eastAsia"/>
          <w:kern w:val="0"/>
        </w:rPr>
        <w:t>（采购编号：</w:t>
      </w:r>
      <w:r>
        <w:rPr>
          <w:rFonts w:ascii="宋体" w:hAnsi="宋体" w:hint="eastAsia"/>
          <w:kern w:val="0"/>
          <w:u w:val="single"/>
        </w:rPr>
        <w:t xml:space="preserve">    XX       </w:t>
      </w:r>
      <w:r>
        <w:rPr>
          <w:rFonts w:ascii="宋体" w:hAnsi="宋体" w:hint="eastAsia"/>
          <w:kern w:val="0"/>
        </w:rPr>
        <w:t>）采购项目的供应商，郑重声明：</w:t>
      </w:r>
    </w:p>
    <w:p w:rsidR="008A1905" w:rsidRDefault="0018131B">
      <w:pPr>
        <w:spacing w:line="480" w:lineRule="exact"/>
        <w:ind w:firstLine="480"/>
        <w:rPr>
          <w:rFonts w:ascii="宋体" w:hAnsi="宋体"/>
          <w:kern w:val="0"/>
        </w:rPr>
      </w:pPr>
      <w:r>
        <w:rPr>
          <w:rFonts w:ascii="宋体" w:hAnsi="宋体" w:hint="eastAsia"/>
          <w:kern w:val="0"/>
        </w:rPr>
        <w:t>1.</w:t>
      </w:r>
      <w:r>
        <w:rPr>
          <w:rFonts w:ascii="宋体" w:hAnsi="宋体" w:hint="eastAsia"/>
          <w:kern w:val="0"/>
        </w:rPr>
        <w:t>在参与本次同一合同项下的政府采购活动中，不存在与其</w:t>
      </w:r>
      <w:proofErr w:type="gramStart"/>
      <w:r>
        <w:rPr>
          <w:rFonts w:ascii="宋体" w:hAnsi="宋体" w:hint="eastAsia"/>
          <w:kern w:val="0"/>
        </w:rPr>
        <w:t>他供应</w:t>
      </w:r>
      <w:proofErr w:type="gramEnd"/>
      <w:r>
        <w:rPr>
          <w:rFonts w:ascii="宋体" w:hAnsi="宋体" w:hint="eastAsia"/>
          <w:kern w:val="0"/>
        </w:rPr>
        <w:t>商的单位负责人为同一人或者与其</w:t>
      </w:r>
      <w:proofErr w:type="gramStart"/>
      <w:r>
        <w:rPr>
          <w:rFonts w:ascii="宋体" w:hAnsi="宋体" w:hint="eastAsia"/>
          <w:kern w:val="0"/>
        </w:rPr>
        <w:t>他供应商存在</w:t>
      </w:r>
      <w:proofErr w:type="gramEnd"/>
      <w:r>
        <w:rPr>
          <w:rFonts w:ascii="宋体" w:hAnsi="宋体" w:hint="eastAsia"/>
          <w:kern w:val="0"/>
        </w:rPr>
        <w:t>直接控股、管理关系的情形；</w:t>
      </w:r>
    </w:p>
    <w:p w:rsidR="008A1905" w:rsidRDefault="0018131B">
      <w:pPr>
        <w:spacing w:line="480" w:lineRule="exact"/>
        <w:ind w:firstLine="480"/>
        <w:rPr>
          <w:rFonts w:ascii="宋体" w:hAnsi="宋体"/>
          <w:kern w:val="0"/>
        </w:rPr>
      </w:pPr>
      <w:r>
        <w:rPr>
          <w:rFonts w:ascii="宋体" w:hAnsi="宋体" w:hint="eastAsia"/>
          <w:kern w:val="0"/>
        </w:rPr>
        <w:t>2.</w:t>
      </w:r>
      <w:r>
        <w:rPr>
          <w:rFonts w:ascii="宋体" w:hAnsi="宋体" w:hint="eastAsia"/>
          <w:kern w:val="0"/>
        </w:rPr>
        <w:t>在参加本次政府采购活动前，未被纳入法院、市场监管部门、税务部门、银行认定的失信名单内；</w:t>
      </w:r>
    </w:p>
    <w:p w:rsidR="008A1905" w:rsidRDefault="0018131B">
      <w:pPr>
        <w:spacing w:line="480" w:lineRule="exact"/>
        <w:ind w:firstLine="480"/>
        <w:rPr>
          <w:rFonts w:ascii="宋体" w:hAnsi="宋体"/>
          <w:kern w:val="0"/>
        </w:rPr>
      </w:pPr>
      <w:r>
        <w:rPr>
          <w:rFonts w:ascii="宋体" w:hAnsi="宋体" w:hint="eastAsia"/>
          <w:kern w:val="0"/>
        </w:rPr>
        <w:t>3.</w:t>
      </w:r>
      <w:r>
        <w:rPr>
          <w:rFonts w:ascii="宋体" w:hAnsi="宋体" w:hint="eastAsia"/>
          <w:kern w:val="0"/>
        </w:rPr>
        <w:t>在参加本次政府采购活动前三年内的政府采购合同履约过程中及其他经营活动履约过程中，</w:t>
      </w:r>
      <w:proofErr w:type="gramStart"/>
      <w:r>
        <w:rPr>
          <w:rFonts w:ascii="宋体" w:hAnsi="宋体" w:hint="eastAsia"/>
          <w:kern w:val="0"/>
        </w:rPr>
        <w:t>无未依法</w:t>
      </w:r>
      <w:proofErr w:type="gramEnd"/>
      <w:r>
        <w:rPr>
          <w:rFonts w:ascii="宋体" w:hAnsi="宋体" w:hint="eastAsia"/>
          <w:kern w:val="0"/>
        </w:rPr>
        <w:t>履约被有关部门处罚（处理）的行为；</w:t>
      </w:r>
    </w:p>
    <w:p w:rsidR="008A1905" w:rsidRDefault="0018131B">
      <w:pPr>
        <w:spacing w:line="480" w:lineRule="exact"/>
        <w:ind w:firstLine="480"/>
        <w:rPr>
          <w:rFonts w:ascii="宋体" w:hAnsi="宋体"/>
          <w:kern w:val="0"/>
        </w:rPr>
      </w:pPr>
      <w:r>
        <w:rPr>
          <w:rFonts w:ascii="宋体" w:hAnsi="宋体" w:hint="eastAsia"/>
          <w:kern w:val="0"/>
        </w:rPr>
        <w:t>本公司对上述声明的真实性负责。如有虚假，将依法承担相应责任。</w:t>
      </w:r>
    </w:p>
    <w:p w:rsidR="008A1905" w:rsidRDefault="008A1905">
      <w:pPr>
        <w:spacing w:line="480" w:lineRule="exact"/>
        <w:ind w:firstLine="480"/>
        <w:rPr>
          <w:rFonts w:ascii="宋体" w:hAnsi="宋体"/>
        </w:rPr>
      </w:pPr>
    </w:p>
    <w:p w:rsidR="008A1905" w:rsidRDefault="008A1905">
      <w:pPr>
        <w:spacing w:line="480" w:lineRule="exact"/>
        <w:ind w:firstLine="480"/>
        <w:rPr>
          <w:rFonts w:ascii="宋体" w:hAnsi="宋体"/>
        </w:rPr>
      </w:pPr>
    </w:p>
    <w:p w:rsidR="008A1905" w:rsidRDefault="008A1905">
      <w:pPr>
        <w:spacing w:line="480" w:lineRule="exact"/>
        <w:ind w:firstLine="480"/>
        <w:rPr>
          <w:rFonts w:ascii="宋体" w:hAnsi="宋体"/>
        </w:rPr>
      </w:pPr>
    </w:p>
    <w:p w:rsidR="008A1905" w:rsidRDefault="0018131B" w:rsidP="0024459B">
      <w:pPr>
        <w:ind w:firstLine="480"/>
      </w:pPr>
      <w:r>
        <w:rPr>
          <w:rFonts w:hint="eastAsia"/>
        </w:rPr>
        <w:t>供应商名称：XXXX（单位盖章）</w:t>
      </w:r>
    </w:p>
    <w:p w:rsidR="008A1905" w:rsidRDefault="0018131B" w:rsidP="0024459B">
      <w:pPr>
        <w:ind w:firstLine="480"/>
      </w:pPr>
      <w:bookmarkStart w:id="39" w:name="_Toc25956"/>
      <w:r>
        <w:rPr>
          <w:rFonts w:hint="eastAsia"/>
        </w:rPr>
        <w:t>法定代表人或授权代表（签字）：XXXX</w:t>
      </w:r>
      <w:bookmarkEnd w:id="39"/>
    </w:p>
    <w:p w:rsidR="008A1905" w:rsidRDefault="0018131B" w:rsidP="0024459B">
      <w:pPr>
        <w:ind w:firstLine="480"/>
      </w:pPr>
      <w:r>
        <w:rPr>
          <w:rFonts w:hint="eastAsia"/>
        </w:rPr>
        <w:t>投标日期: XXXX</w:t>
      </w:r>
    </w:p>
    <w:p w:rsidR="008A1905" w:rsidRDefault="008A1905">
      <w:pPr>
        <w:spacing w:line="480" w:lineRule="exact"/>
        <w:ind w:firstLine="480"/>
        <w:rPr>
          <w:rFonts w:ascii="宋体" w:hAnsi="宋体"/>
        </w:rPr>
      </w:pPr>
    </w:p>
    <w:p w:rsidR="008A1905" w:rsidRDefault="0018131B">
      <w:pPr>
        <w:pStyle w:val="1"/>
      </w:pPr>
      <w:r>
        <w:rPr>
          <w:rFonts w:hint="eastAsia"/>
        </w:rPr>
        <w:br w:type="page"/>
      </w:r>
      <w:bookmarkStart w:id="40" w:name="_Toc21670"/>
      <w:r>
        <w:rPr>
          <w:rFonts w:hint="eastAsia"/>
        </w:rPr>
        <w:lastRenderedPageBreak/>
        <w:t>第七章  合同主要条款</w:t>
      </w:r>
      <w:bookmarkEnd w:id="40"/>
    </w:p>
    <w:p w:rsidR="008A1905" w:rsidRDefault="0018131B">
      <w:pPr>
        <w:ind w:firstLine="482"/>
        <w:jc w:val="center"/>
        <w:rPr>
          <w:rFonts w:cs="仿宋"/>
        </w:rPr>
      </w:pPr>
      <w:r>
        <w:rPr>
          <w:rFonts w:cs="仿宋" w:hint="eastAsia"/>
          <w:b/>
          <w:bCs/>
        </w:rPr>
        <w:t>(本合同为草案，仅供参考，实际以项目具体情况调整</w:t>
      </w:r>
      <w:r>
        <w:rPr>
          <w:rFonts w:cs="仿宋" w:hint="eastAsia"/>
        </w:rPr>
        <w:t>)</w:t>
      </w:r>
    </w:p>
    <w:p w:rsidR="008A1905" w:rsidRDefault="0018131B">
      <w:pPr>
        <w:spacing w:line="288" w:lineRule="auto"/>
        <w:ind w:firstLine="480"/>
        <w:rPr>
          <w:rFonts w:cs="仿宋"/>
        </w:rPr>
      </w:pPr>
      <w:r>
        <w:rPr>
          <w:rFonts w:cs="仿宋" w:hint="eastAsia"/>
        </w:rPr>
        <w:t>合同编号：</w:t>
      </w:r>
      <w:r>
        <w:rPr>
          <w:rFonts w:cs="仿宋" w:hint="eastAsia"/>
          <w:color w:val="000000"/>
        </w:rPr>
        <w:t>XXXX。</w:t>
      </w:r>
    </w:p>
    <w:p w:rsidR="008A1905" w:rsidRDefault="0018131B">
      <w:pPr>
        <w:spacing w:line="288" w:lineRule="auto"/>
        <w:ind w:firstLine="480"/>
        <w:rPr>
          <w:rFonts w:cs="仿宋"/>
        </w:rPr>
      </w:pPr>
      <w:r>
        <w:rPr>
          <w:rFonts w:cs="仿宋" w:hint="eastAsia"/>
        </w:rPr>
        <w:t>签订地点：</w:t>
      </w:r>
      <w:r>
        <w:rPr>
          <w:rFonts w:cs="仿宋" w:hint="eastAsia"/>
          <w:color w:val="000000"/>
        </w:rPr>
        <w:t>XXXX。</w:t>
      </w:r>
    </w:p>
    <w:p w:rsidR="008A1905" w:rsidRDefault="0018131B">
      <w:pPr>
        <w:spacing w:line="288" w:lineRule="auto"/>
        <w:ind w:firstLine="480"/>
        <w:rPr>
          <w:rFonts w:cs="仿宋"/>
        </w:rPr>
      </w:pPr>
      <w:r>
        <w:rPr>
          <w:rFonts w:cs="仿宋" w:hint="eastAsia"/>
        </w:rPr>
        <w:t>签订时间：</w:t>
      </w:r>
      <w:r>
        <w:rPr>
          <w:rFonts w:cs="仿宋" w:hint="eastAsia"/>
          <w:color w:val="000000"/>
        </w:rPr>
        <w:t>XXXX</w:t>
      </w:r>
      <w:r>
        <w:rPr>
          <w:rFonts w:cs="仿宋" w:hint="eastAsia"/>
        </w:rPr>
        <w:t>年</w:t>
      </w:r>
      <w:r>
        <w:rPr>
          <w:rFonts w:cs="仿宋" w:hint="eastAsia"/>
          <w:color w:val="000000"/>
        </w:rPr>
        <w:t>XX</w:t>
      </w:r>
      <w:r>
        <w:rPr>
          <w:rFonts w:cs="仿宋" w:hint="eastAsia"/>
        </w:rPr>
        <w:t>月</w:t>
      </w:r>
      <w:r>
        <w:rPr>
          <w:rFonts w:cs="仿宋" w:hint="eastAsia"/>
          <w:color w:val="000000"/>
        </w:rPr>
        <w:t>XX</w:t>
      </w:r>
      <w:r>
        <w:rPr>
          <w:rFonts w:cs="仿宋" w:hint="eastAsia"/>
        </w:rPr>
        <w:t>日。</w:t>
      </w:r>
    </w:p>
    <w:p w:rsidR="008A1905" w:rsidRDefault="0018131B">
      <w:pPr>
        <w:spacing w:line="288" w:lineRule="auto"/>
        <w:ind w:firstLine="480"/>
        <w:rPr>
          <w:rFonts w:cs="仿宋"/>
        </w:rPr>
      </w:pPr>
      <w:r>
        <w:rPr>
          <w:rFonts w:cs="仿宋" w:hint="eastAsia"/>
        </w:rPr>
        <w:t>采购人（甲方）：</w:t>
      </w:r>
    </w:p>
    <w:p w:rsidR="008A1905" w:rsidRDefault="0018131B">
      <w:pPr>
        <w:spacing w:line="288" w:lineRule="auto"/>
        <w:ind w:firstLine="480"/>
        <w:rPr>
          <w:rFonts w:cs="仿宋"/>
        </w:rPr>
      </w:pPr>
      <w:r>
        <w:rPr>
          <w:rFonts w:cs="仿宋" w:hint="eastAsia"/>
        </w:rPr>
        <w:t>供应商（乙方）：</w:t>
      </w:r>
    </w:p>
    <w:p w:rsidR="008A1905" w:rsidRDefault="0018131B">
      <w:pPr>
        <w:spacing w:line="288" w:lineRule="auto"/>
        <w:ind w:firstLine="480"/>
        <w:rPr>
          <w:rFonts w:cs="仿宋"/>
        </w:rPr>
      </w:pPr>
      <w:r>
        <w:rPr>
          <w:rFonts w:cs="仿宋" w:hint="eastAsia"/>
        </w:rPr>
        <w:t>依据《中华人民共和国民法典》及与项目行业有关的法律法规，以及</w:t>
      </w:r>
      <w:r>
        <w:rPr>
          <w:rFonts w:cs="仿宋" w:hint="eastAsia"/>
          <w:color w:val="000000"/>
        </w:rPr>
        <w:t>XXXX</w:t>
      </w:r>
      <w:r>
        <w:rPr>
          <w:rFonts w:cs="仿宋" w:hint="eastAsia"/>
        </w:rPr>
        <w:t>项目（项目编号：</w:t>
      </w:r>
      <w:r>
        <w:rPr>
          <w:rFonts w:cs="仿宋" w:hint="eastAsia"/>
          <w:color w:val="000000"/>
        </w:rPr>
        <w:t>XXXX</w:t>
      </w:r>
      <w:r>
        <w:rPr>
          <w:rFonts w:cs="仿宋" w:hint="eastAsia"/>
        </w:rPr>
        <w:t>）的《招标文件》，乙方的《投标文件》及《中标（成交）通知书》，甲、乙双方同意签订本合同。详细技术说明及其他有关合同项目的特定信息由合同附件予以说明，合同附件及本项目的《招标文件》、《投标文件》、《中标（成交）通知书》等均为本合同的组成部分。</w:t>
      </w:r>
    </w:p>
    <w:p w:rsidR="008A1905" w:rsidRDefault="0018131B">
      <w:pPr>
        <w:spacing w:line="288" w:lineRule="auto"/>
        <w:ind w:leftChars="200" w:left="480" w:firstLineChars="0" w:firstLine="0"/>
        <w:rPr>
          <w:rFonts w:cs="仿宋"/>
          <w:b/>
        </w:rPr>
      </w:pPr>
      <w:bookmarkStart w:id="41" w:name="_Toc18543_WPSOffice_Level1"/>
      <w:bookmarkStart w:id="42" w:name="_Toc26719_WPSOffice_Level1"/>
      <w:bookmarkStart w:id="43" w:name="_Toc3769_WPSOffice_Level1"/>
      <w:bookmarkStart w:id="44" w:name="_Toc21864"/>
      <w:bookmarkStart w:id="45" w:name="_Toc4583_WPSOffice_Level1"/>
      <w:r>
        <w:rPr>
          <w:rFonts w:cs="仿宋" w:hint="eastAsia"/>
          <w:b/>
        </w:rPr>
        <w:t>第一条  项目基本情况</w:t>
      </w:r>
      <w:bookmarkEnd w:id="41"/>
      <w:bookmarkEnd w:id="42"/>
      <w:bookmarkEnd w:id="43"/>
      <w:bookmarkEnd w:id="44"/>
      <w:bookmarkEnd w:id="45"/>
    </w:p>
    <w:p w:rsidR="008A1905" w:rsidRDefault="0018131B">
      <w:pPr>
        <w:spacing w:line="288" w:lineRule="auto"/>
        <w:ind w:leftChars="200" w:left="480" w:firstLineChars="0" w:firstLine="0"/>
        <w:rPr>
          <w:rFonts w:cs="仿宋"/>
        </w:rPr>
      </w:pPr>
      <w:bookmarkStart w:id="46" w:name="_Toc29156_WPSOffice_Level1"/>
      <w:bookmarkStart w:id="47" w:name="_Toc27681_WPSOffice_Level1"/>
      <w:bookmarkStart w:id="48" w:name="_Toc20742"/>
      <w:bookmarkStart w:id="49" w:name="_Toc13006_WPSOffice_Level1"/>
      <w:bookmarkStart w:id="50" w:name="_Toc13597_WPSOffice_Level1"/>
      <w:r>
        <w:rPr>
          <w:rFonts w:cs="仿宋" w:hint="eastAsia"/>
          <w:b/>
        </w:rPr>
        <w:t>第二天  合同期限</w:t>
      </w:r>
      <w:bookmarkEnd w:id="46"/>
      <w:bookmarkEnd w:id="47"/>
      <w:bookmarkEnd w:id="48"/>
      <w:bookmarkEnd w:id="49"/>
      <w:bookmarkEnd w:id="50"/>
    </w:p>
    <w:p w:rsidR="008A1905" w:rsidRDefault="0018131B">
      <w:pPr>
        <w:spacing w:line="288" w:lineRule="auto"/>
        <w:ind w:leftChars="200" w:left="480" w:firstLineChars="0" w:firstLine="0"/>
        <w:rPr>
          <w:rFonts w:cs="仿宋"/>
          <w:b/>
        </w:rPr>
      </w:pPr>
      <w:bookmarkStart w:id="51" w:name="_Toc15713_WPSOffice_Level1"/>
      <w:bookmarkStart w:id="52" w:name="_Toc18925"/>
      <w:bookmarkStart w:id="53" w:name="_Toc15890_WPSOffice_Level1"/>
      <w:bookmarkStart w:id="54" w:name="_Toc4246_WPSOffice_Level1"/>
      <w:bookmarkStart w:id="55" w:name="_Toc21997_WPSOffice_Level1"/>
      <w:bookmarkStart w:id="56" w:name="_Toc211911348"/>
      <w:bookmarkStart w:id="57" w:name="_Toc212019594"/>
      <w:bookmarkStart w:id="58" w:name="_Toc239233914"/>
      <w:bookmarkStart w:id="59" w:name="_Toc286993786"/>
      <w:bookmarkStart w:id="60" w:name="_Toc247334841"/>
      <w:bookmarkStart w:id="61" w:name="_Toc232492928"/>
      <w:bookmarkStart w:id="62" w:name="_Toc282696226"/>
      <w:bookmarkStart w:id="63" w:name="_Toc241833903"/>
      <w:bookmarkStart w:id="64" w:name="_Toc239568418"/>
      <w:bookmarkStart w:id="65" w:name="_Toc251768862"/>
      <w:bookmarkStart w:id="66" w:name="_Toc225244852"/>
      <w:bookmarkStart w:id="67" w:name="_Toc225670751"/>
      <w:bookmarkStart w:id="68" w:name="_Toc237145406"/>
      <w:bookmarkStart w:id="69" w:name="_Toc225654644"/>
      <w:bookmarkStart w:id="70" w:name="_Toc211854449"/>
      <w:bookmarkStart w:id="71" w:name="_Toc185395249"/>
      <w:bookmarkStart w:id="72" w:name="_Toc238984975"/>
      <w:bookmarkStart w:id="73" w:name="_Toc283019214"/>
      <w:r>
        <w:rPr>
          <w:rFonts w:cs="仿宋" w:hint="eastAsia"/>
          <w:b/>
        </w:rPr>
        <w:t>第三条  服务内容与质量标准</w:t>
      </w:r>
      <w:bookmarkEnd w:id="51"/>
      <w:bookmarkEnd w:id="52"/>
      <w:bookmarkEnd w:id="53"/>
      <w:bookmarkEnd w:id="54"/>
      <w:bookmarkEnd w:id="55"/>
    </w:p>
    <w:p w:rsidR="008A1905" w:rsidRDefault="0018131B">
      <w:pPr>
        <w:spacing w:line="288" w:lineRule="auto"/>
        <w:ind w:firstLine="480"/>
        <w:rPr>
          <w:rFonts w:cs="仿宋"/>
        </w:rPr>
      </w:pPr>
      <w:bookmarkStart w:id="74" w:name="_Toc32610"/>
      <w:r>
        <w:rPr>
          <w:rFonts w:cs="仿宋" w:hint="eastAsia"/>
        </w:rPr>
        <w:t>1、</w:t>
      </w:r>
      <w:r>
        <w:rPr>
          <w:rFonts w:cs="仿宋" w:hint="eastAsia"/>
          <w:color w:val="000000"/>
        </w:rPr>
        <w:t>XXXX；</w:t>
      </w:r>
      <w:bookmarkEnd w:id="74"/>
    </w:p>
    <w:p w:rsidR="008A1905" w:rsidRDefault="0018131B">
      <w:pPr>
        <w:spacing w:line="288" w:lineRule="auto"/>
        <w:ind w:firstLine="480"/>
        <w:rPr>
          <w:rFonts w:cs="仿宋"/>
        </w:rPr>
      </w:pPr>
      <w:bookmarkStart w:id="75" w:name="_Toc5173"/>
      <w:r>
        <w:rPr>
          <w:rFonts w:cs="仿宋" w:hint="eastAsia"/>
        </w:rPr>
        <w:t>2、</w:t>
      </w:r>
      <w:r>
        <w:rPr>
          <w:rFonts w:cs="仿宋" w:hint="eastAsia"/>
          <w:color w:val="000000"/>
        </w:rPr>
        <w:t>XXXX；</w:t>
      </w:r>
      <w:bookmarkEnd w:id="75"/>
    </w:p>
    <w:p w:rsidR="008A1905" w:rsidRDefault="0018131B">
      <w:pPr>
        <w:spacing w:line="288" w:lineRule="auto"/>
        <w:ind w:firstLine="480"/>
        <w:rPr>
          <w:rFonts w:cs="仿宋"/>
        </w:rPr>
      </w:pPr>
      <w:bookmarkStart w:id="76" w:name="_Toc13587"/>
      <w:r>
        <w:rPr>
          <w:rFonts w:cs="仿宋" w:hint="eastAsia"/>
        </w:rPr>
        <w:t>3、</w:t>
      </w:r>
      <w:r>
        <w:rPr>
          <w:rFonts w:cs="仿宋" w:hint="eastAsia"/>
          <w:color w:val="000000"/>
        </w:rPr>
        <w:t>XXXX．</w:t>
      </w:r>
      <w:bookmarkEnd w:id="76"/>
    </w:p>
    <w:p w:rsidR="008A1905" w:rsidRDefault="0018131B">
      <w:pPr>
        <w:spacing w:line="288" w:lineRule="auto"/>
        <w:ind w:firstLine="480"/>
        <w:rPr>
          <w:rFonts w:cs="仿宋"/>
        </w:rPr>
      </w:pPr>
      <w:r>
        <w:rPr>
          <w:rFonts w:cs="仿宋" w:hint="eastAsia"/>
        </w:rPr>
        <w:t>…</w:t>
      </w:r>
    </w:p>
    <w:p w:rsidR="008A1905" w:rsidRDefault="0018131B">
      <w:pPr>
        <w:spacing w:line="288" w:lineRule="auto"/>
        <w:ind w:leftChars="200" w:left="480" w:firstLineChars="0" w:firstLine="0"/>
        <w:rPr>
          <w:rFonts w:cs="仿宋"/>
          <w:b/>
        </w:rPr>
      </w:pPr>
      <w:bookmarkStart w:id="77" w:name="_Toc17978_WPSOffice_Level1"/>
      <w:bookmarkStart w:id="78" w:name="_Toc6659_WPSOffice_Level1"/>
      <w:bookmarkStart w:id="79" w:name="_Toc16408_WPSOffice_Level1"/>
      <w:bookmarkStart w:id="80" w:name="_Toc30628"/>
      <w:bookmarkStart w:id="81" w:name="_Toc20579_WPSOffice_Level1"/>
      <w:r>
        <w:rPr>
          <w:rFonts w:cs="仿宋" w:hint="eastAsia"/>
          <w:b/>
        </w:rPr>
        <w:t>第四条  服务费用及支付方式</w:t>
      </w:r>
      <w:bookmarkEnd w:id="77"/>
      <w:bookmarkEnd w:id="78"/>
      <w:bookmarkEnd w:id="79"/>
      <w:bookmarkEnd w:id="80"/>
      <w:bookmarkEnd w:id="81"/>
    </w:p>
    <w:p w:rsidR="008A1905" w:rsidRDefault="0018131B">
      <w:pPr>
        <w:numPr>
          <w:ilvl w:val="0"/>
          <w:numId w:val="1"/>
        </w:numPr>
        <w:spacing w:line="288" w:lineRule="auto"/>
        <w:ind w:left="0" w:firstLine="482"/>
        <w:rPr>
          <w:rFonts w:cs="仿宋"/>
          <w:b/>
        </w:rPr>
      </w:pPr>
      <w:bookmarkStart w:id="82" w:name="_Toc14050"/>
      <w:r>
        <w:rPr>
          <w:rFonts w:cs="仿宋" w:hint="eastAsia"/>
          <w:b/>
        </w:rPr>
        <w:t>本项目服务费用由以下组成：</w:t>
      </w:r>
      <w:bookmarkEnd w:id="82"/>
    </w:p>
    <w:p w:rsidR="008A1905" w:rsidRDefault="0018131B">
      <w:pPr>
        <w:spacing w:line="288" w:lineRule="auto"/>
        <w:ind w:firstLine="480"/>
        <w:rPr>
          <w:rFonts w:cs="仿宋"/>
        </w:rPr>
      </w:pPr>
      <w:r>
        <w:rPr>
          <w:rFonts w:cs="仿宋" w:hint="eastAsia"/>
        </w:rPr>
        <w:t>1、</w:t>
      </w:r>
      <w:r>
        <w:rPr>
          <w:rFonts w:cs="仿宋" w:hint="eastAsia"/>
          <w:color w:val="000000"/>
        </w:rPr>
        <w:t>XX</w:t>
      </w:r>
      <w:r>
        <w:rPr>
          <w:rFonts w:cs="仿宋" w:hint="eastAsia"/>
        </w:rPr>
        <w:t>万元；</w:t>
      </w:r>
    </w:p>
    <w:p w:rsidR="008A1905" w:rsidRDefault="0018131B">
      <w:pPr>
        <w:spacing w:line="288" w:lineRule="auto"/>
        <w:ind w:firstLine="480"/>
        <w:rPr>
          <w:rFonts w:cs="仿宋"/>
        </w:rPr>
      </w:pPr>
      <w:r>
        <w:rPr>
          <w:rFonts w:cs="仿宋" w:hint="eastAsia"/>
        </w:rPr>
        <w:t>2、</w:t>
      </w:r>
      <w:r>
        <w:rPr>
          <w:rFonts w:cs="仿宋" w:hint="eastAsia"/>
          <w:color w:val="000000"/>
        </w:rPr>
        <w:t>XX</w:t>
      </w:r>
      <w:r>
        <w:rPr>
          <w:rFonts w:cs="仿宋" w:hint="eastAsia"/>
        </w:rPr>
        <w:t>万元；</w:t>
      </w:r>
    </w:p>
    <w:p w:rsidR="008A1905" w:rsidRDefault="0018131B">
      <w:pPr>
        <w:spacing w:line="288" w:lineRule="auto"/>
        <w:ind w:firstLine="480"/>
        <w:rPr>
          <w:rFonts w:cs="仿宋"/>
        </w:rPr>
      </w:pPr>
      <w:r>
        <w:rPr>
          <w:rFonts w:cs="仿宋" w:hint="eastAsia"/>
        </w:rPr>
        <w:t>3、</w:t>
      </w:r>
      <w:r>
        <w:rPr>
          <w:rFonts w:cs="仿宋" w:hint="eastAsia"/>
          <w:color w:val="000000"/>
        </w:rPr>
        <w:t>XX</w:t>
      </w:r>
      <w:r>
        <w:rPr>
          <w:rFonts w:cs="仿宋" w:hint="eastAsia"/>
        </w:rPr>
        <w:t>万元。</w:t>
      </w:r>
    </w:p>
    <w:p w:rsidR="008A1905" w:rsidRDefault="0018131B">
      <w:pPr>
        <w:spacing w:line="288" w:lineRule="auto"/>
        <w:ind w:firstLine="480"/>
        <w:rPr>
          <w:rFonts w:cs="仿宋"/>
        </w:rPr>
      </w:pPr>
      <w:r>
        <w:rPr>
          <w:rFonts w:cs="仿宋" w:hint="eastAsia"/>
        </w:rPr>
        <w:t>……</w:t>
      </w:r>
    </w:p>
    <w:p w:rsidR="008A1905" w:rsidRDefault="0018131B">
      <w:pPr>
        <w:numPr>
          <w:ilvl w:val="0"/>
          <w:numId w:val="1"/>
        </w:numPr>
        <w:tabs>
          <w:tab w:val="left" w:pos="780"/>
        </w:tabs>
        <w:spacing w:line="288" w:lineRule="auto"/>
        <w:ind w:left="0" w:firstLine="482"/>
        <w:rPr>
          <w:rFonts w:cs="仿宋"/>
          <w:b/>
        </w:rPr>
      </w:pPr>
      <w:bookmarkStart w:id="83" w:name="_Toc16648"/>
      <w:r>
        <w:rPr>
          <w:rFonts w:cs="仿宋" w:hint="eastAsia"/>
          <w:b/>
        </w:rPr>
        <w:t>服务费支付方式：</w:t>
      </w:r>
      <w:bookmarkEnd w:id="83"/>
    </w:p>
    <w:p w:rsidR="008A1905" w:rsidRDefault="0018131B">
      <w:pPr>
        <w:spacing w:line="288" w:lineRule="auto"/>
        <w:ind w:leftChars="200" w:left="480" w:firstLineChars="0" w:firstLine="0"/>
        <w:rPr>
          <w:rFonts w:cs="仿宋"/>
          <w:b/>
        </w:rPr>
      </w:pPr>
      <w:bookmarkStart w:id="84" w:name="_Toc5284_WPSOffice_Level1"/>
      <w:bookmarkStart w:id="85" w:name="_Toc29922"/>
      <w:bookmarkStart w:id="86" w:name="_Toc16316_WPSOffice_Level1"/>
      <w:bookmarkStart w:id="87" w:name="_Toc18167_WPSOffice_Level1"/>
      <w:bookmarkStart w:id="88" w:name="_Toc4634_WPSOffice_Level1"/>
      <w:r>
        <w:rPr>
          <w:rFonts w:cs="仿宋" w:hint="eastAsia"/>
          <w:b/>
        </w:rPr>
        <w:t>第五条  知识产权</w:t>
      </w:r>
      <w:bookmarkEnd w:id="84"/>
      <w:bookmarkEnd w:id="85"/>
      <w:bookmarkEnd w:id="86"/>
      <w:bookmarkEnd w:id="87"/>
      <w:bookmarkEnd w:id="88"/>
    </w:p>
    <w:p w:rsidR="008A1905" w:rsidRDefault="0018131B">
      <w:pPr>
        <w:tabs>
          <w:tab w:val="left" w:pos="1440"/>
        </w:tabs>
        <w:spacing w:line="288" w:lineRule="auto"/>
        <w:ind w:firstLine="480"/>
        <w:rPr>
          <w:rFonts w:cs="仿宋"/>
        </w:rPr>
      </w:pPr>
      <w:r>
        <w:rPr>
          <w:rFonts w:cs="仿宋" w:hint="eastAsia"/>
        </w:rPr>
        <w:t>乙方应保证所提供的服务或其任何一部分均不会侵犯任何第三方的专利权、商标权或著作权。</w:t>
      </w:r>
    </w:p>
    <w:p w:rsidR="008A1905" w:rsidRDefault="0018131B">
      <w:pPr>
        <w:spacing w:line="288" w:lineRule="auto"/>
        <w:ind w:leftChars="200" w:left="480" w:firstLineChars="0" w:firstLine="0"/>
        <w:rPr>
          <w:rFonts w:cs="仿宋"/>
          <w:b/>
        </w:rPr>
      </w:pPr>
      <w:bookmarkStart w:id="89" w:name="_Toc32698_WPSOffice_Level1"/>
      <w:bookmarkStart w:id="90" w:name="_Toc7729_WPSOffice_Level1"/>
      <w:bookmarkStart w:id="91" w:name="_Toc8787_WPSOffice_Level1"/>
      <w:bookmarkStart w:id="92" w:name="_Toc18322_WPSOffice_Level1"/>
      <w:bookmarkStart w:id="93" w:name="_Toc9380"/>
      <w:r>
        <w:rPr>
          <w:rFonts w:cs="仿宋" w:hint="eastAsia"/>
          <w:b/>
        </w:rPr>
        <w:t>第六条  无产权瑕疵条款</w:t>
      </w:r>
      <w:bookmarkEnd w:id="89"/>
      <w:bookmarkEnd w:id="90"/>
      <w:bookmarkEnd w:id="91"/>
      <w:bookmarkEnd w:id="92"/>
      <w:bookmarkEnd w:id="93"/>
    </w:p>
    <w:p w:rsidR="008A1905" w:rsidRDefault="0018131B">
      <w:pPr>
        <w:tabs>
          <w:tab w:val="left" w:pos="1440"/>
        </w:tabs>
        <w:spacing w:line="288" w:lineRule="auto"/>
        <w:ind w:firstLine="480"/>
        <w:rPr>
          <w:rFonts w:cs="仿宋"/>
        </w:rPr>
      </w:pPr>
      <w:r>
        <w:rPr>
          <w:rFonts w:cs="仿宋" w:hint="eastAsia"/>
        </w:rPr>
        <w:t>乙方保证所提供的服务的所有权完全属于</w:t>
      </w:r>
      <w:proofErr w:type="gramStart"/>
      <w:r>
        <w:rPr>
          <w:rFonts w:cs="仿宋" w:hint="eastAsia"/>
        </w:rPr>
        <w:t>乙方且</w:t>
      </w:r>
      <w:proofErr w:type="gramEnd"/>
      <w:r>
        <w:rPr>
          <w:rFonts w:cs="仿宋" w:hint="eastAsia"/>
        </w:rPr>
        <w:t>无任何抵押、查封等产权瑕疵。如有产权瑕疵的，视为乙方违约。乙方应负担由此而产生的一切损失。</w:t>
      </w:r>
    </w:p>
    <w:p w:rsidR="008A1905" w:rsidRDefault="0018131B">
      <w:pPr>
        <w:spacing w:line="288" w:lineRule="auto"/>
        <w:ind w:leftChars="200" w:left="480" w:firstLineChars="0" w:firstLine="0"/>
        <w:rPr>
          <w:rFonts w:cs="仿宋"/>
          <w:b/>
        </w:rPr>
      </w:pPr>
      <w:bookmarkStart w:id="94" w:name="_Toc11488"/>
      <w:bookmarkStart w:id="95" w:name="_Toc25409_WPSOffice_Level1"/>
      <w:bookmarkStart w:id="96" w:name="_Toc1201_WPSOffice_Level1"/>
      <w:bookmarkStart w:id="97" w:name="_Toc14046_WPSOffice_Level1"/>
      <w:bookmarkStart w:id="98" w:name="_Toc17863_WPSOffice_Level1"/>
      <w:r>
        <w:rPr>
          <w:rFonts w:cs="仿宋" w:hint="eastAsia"/>
          <w:b/>
        </w:rPr>
        <w:t>第七条  履约保证金</w:t>
      </w:r>
      <w:bookmarkEnd w:id="94"/>
      <w:bookmarkEnd w:id="95"/>
      <w:bookmarkEnd w:id="96"/>
      <w:bookmarkEnd w:id="97"/>
      <w:bookmarkEnd w:id="98"/>
    </w:p>
    <w:p w:rsidR="008A1905" w:rsidRDefault="0018131B">
      <w:pPr>
        <w:adjustRightInd w:val="0"/>
        <w:spacing w:line="288" w:lineRule="auto"/>
        <w:ind w:firstLine="480"/>
        <w:jc w:val="left"/>
        <w:textAlignment w:val="baseline"/>
        <w:rPr>
          <w:rFonts w:cs="仿宋"/>
          <w:bCs/>
        </w:rPr>
      </w:pPr>
      <w:r>
        <w:rPr>
          <w:rFonts w:cs="仿宋" w:hint="eastAsia"/>
          <w:bCs/>
        </w:rPr>
        <w:t>1、乙方交纳人民币</w:t>
      </w:r>
      <w:r>
        <w:rPr>
          <w:rFonts w:cs="仿宋" w:hint="eastAsia"/>
          <w:color w:val="000000"/>
        </w:rPr>
        <w:t>XX</w:t>
      </w:r>
      <w:r>
        <w:rPr>
          <w:rFonts w:cs="仿宋" w:hint="eastAsia"/>
          <w:bCs/>
        </w:rPr>
        <w:t>元作为本合同的履约保证金。</w:t>
      </w:r>
    </w:p>
    <w:p w:rsidR="008A1905" w:rsidRDefault="0018131B">
      <w:pPr>
        <w:adjustRightInd w:val="0"/>
        <w:spacing w:line="288" w:lineRule="auto"/>
        <w:ind w:firstLine="480"/>
        <w:jc w:val="left"/>
        <w:textAlignment w:val="baseline"/>
        <w:rPr>
          <w:rFonts w:cs="仿宋"/>
          <w:bCs/>
        </w:rPr>
      </w:pPr>
      <w:r>
        <w:rPr>
          <w:rFonts w:cs="仿宋" w:hint="eastAsia"/>
          <w:bCs/>
        </w:rPr>
        <w:lastRenderedPageBreak/>
        <w:t>2、履约保证金作为违约金的一部分及用于补偿甲方因乙方不能履行合同义务而蒙受的损失。</w:t>
      </w:r>
    </w:p>
    <w:p w:rsidR="008A1905" w:rsidRDefault="0018131B">
      <w:pPr>
        <w:spacing w:line="288" w:lineRule="auto"/>
        <w:ind w:leftChars="200" w:left="480" w:firstLineChars="0" w:firstLine="0"/>
        <w:rPr>
          <w:rFonts w:cs="仿宋"/>
          <w:b/>
        </w:rPr>
      </w:pPr>
      <w:bookmarkStart w:id="99" w:name="_Toc249_WPSOffice_Level1"/>
      <w:bookmarkStart w:id="100" w:name="_Toc26198_WPSOffice_Level1"/>
      <w:bookmarkStart w:id="101" w:name="_Toc1912_WPSOffice_Level1"/>
      <w:bookmarkStart w:id="102" w:name="_Toc8536"/>
      <w:bookmarkStart w:id="103" w:name="_Toc17231_WPSOffice_Level1"/>
      <w:r>
        <w:rPr>
          <w:rFonts w:cs="仿宋" w:hint="eastAsia"/>
          <w:b/>
        </w:rPr>
        <w:t>第八条  甲方的权利和义务</w:t>
      </w:r>
      <w:bookmarkEnd w:id="99"/>
      <w:bookmarkEnd w:id="100"/>
      <w:bookmarkEnd w:id="101"/>
      <w:bookmarkEnd w:id="102"/>
      <w:bookmarkEnd w:id="103"/>
    </w:p>
    <w:p w:rsidR="008A1905" w:rsidRDefault="0018131B">
      <w:pPr>
        <w:adjustRightInd w:val="0"/>
        <w:spacing w:line="288" w:lineRule="auto"/>
        <w:ind w:firstLine="480"/>
        <w:jc w:val="left"/>
        <w:textAlignment w:val="baseline"/>
        <w:rPr>
          <w:rFonts w:cs="仿宋"/>
          <w:bCs/>
        </w:rPr>
      </w:pPr>
      <w:r>
        <w:rPr>
          <w:rFonts w:cs="仿宋" w:hint="eastAsia"/>
          <w:bCs/>
        </w:rPr>
        <w:t>1、甲方有权对合同规定范围内乙方的服务行为进行监督和检查，拥有监管权。有权定期核对乙方提供服务所配备的人员数量。对甲方认为不合理的部分有权下达整改通知书，并要求乙方限期整改。</w:t>
      </w:r>
    </w:p>
    <w:p w:rsidR="008A1905" w:rsidRDefault="0018131B">
      <w:pPr>
        <w:adjustRightInd w:val="0"/>
        <w:spacing w:line="288" w:lineRule="auto"/>
        <w:ind w:firstLine="480"/>
        <w:jc w:val="left"/>
        <w:textAlignment w:val="baseline"/>
        <w:rPr>
          <w:rFonts w:cs="仿宋"/>
          <w:bCs/>
        </w:rPr>
      </w:pPr>
      <w:r>
        <w:rPr>
          <w:rFonts w:cs="仿宋" w:hint="eastAsia"/>
          <w:bCs/>
        </w:rPr>
        <w:t>2、负责检查监督乙方管理工作的实施及制度的执行情况。</w:t>
      </w:r>
    </w:p>
    <w:p w:rsidR="008A1905" w:rsidRDefault="0018131B">
      <w:pPr>
        <w:adjustRightInd w:val="0"/>
        <w:spacing w:line="288" w:lineRule="auto"/>
        <w:ind w:firstLine="480"/>
        <w:jc w:val="left"/>
        <w:textAlignment w:val="baseline"/>
        <w:rPr>
          <w:rFonts w:cs="仿宋"/>
          <w:bCs/>
        </w:rPr>
      </w:pPr>
      <w:r>
        <w:rPr>
          <w:rFonts w:cs="仿宋" w:hint="eastAsia"/>
          <w:bCs/>
        </w:rPr>
        <w:t>3、根据本合同规定，按时向乙方支付应付服务费用。</w:t>
      </w:r>
    </w:p>
    <w:p w:rsidR="008A1905" w:rsidRDefault="0018131B">
      <w:pPr>
        <w:adjustRightInd w:val="0"/>
        <w:spacing w:line="288" w:lineRule="auto"/>
        <w:ind w:firstLine="480"/>
        <w:jc w:val="left"/>
        <w:textAlignment w:val="baseline"/>
        <w:rPr>
          <w:rFonts w:cs="仿宋"/>
          <w:bCs/>
        </w:rPr>
      </w:pPr>
      <w:r>
        <w:rPr>
          <w:rFonts w:cs="仿宋" w:hint="eastAsia"/>
          <w:bCs/>
        </w:rPr>
        <w:t>4、国家法律、法规所规定由甲方承担的其它责任。</w:t>
      </w:r>
    </w:p>
    <w:p w:rsidR="008A1905" w:rsidRDefault="0018131B">
      <w:pPr>
        <w:spacing w:line="288" w:lineRule="auto"/>
        <w:ind w:leftChars="200" w:left="480" w:firstLineChars="0" w:firstLine="0"/>
        <w:rPr>
          <w:rFonts w:cs="仿宋"/>
          <w:b/>
        </w:rPr>
      </w:pPr>
      <w:bookmarkStart w:id="104" w:name="_Toc11214_WPSOffice_Level1"/>
      <w:bookmarkStart w:id="105" w:name="_Toc12975_WPSOffice_Level1"/>
      <w:bookmarkStart w:id="106" w:name="_Toc30348_WPSOffice_Level1"/>
      <w:bookmarkStart w:id="107" w:name="_Toc24921"/>
      <w:bookmarkStart w:id="108" w:name="_Toc21140_WPSOffice_Level1"/>
      <w:r>
        <w:rPr>
          <w:rFonts w:cs="仿宋" w:hint="eastAsia"/>
          <w:b/>
        </w:rPr>
        <w:t>第九条  乙方的权利和义务</w:t>
      </w:r>
      <w:bookmarkEnd w:id="104"/>
      <w:bookmarkEnd w:id="105"/>
      <w:bookmarkEnd w:id="106"/>
      <w:bookmarkEnd w:id="107"/>
      <w:bookmarkEnd w:id="108"/>
    </w:p>
    <w:p w:rsidR="008A1905" w:rsidRDefault="0018131B">
      <w:pPr>
        <w:adjustRightInd w:val="0"/>
        <w:spacing w:line="288" w:lineRule="auto"/>
        <w:ind w:firstLine="480"/>
        <w:jc w:val="left"/>
        <w:textAlignment w:val="baseline"/>
        <w:rPr>
          <w:rFonts w:cs="仿宋"/>
          <w:bCs/>
        </w:rPr>
      </w:pPr>
      <w:r>
        <w:rPr>
          <w:rFonts w:cs="仿宋" w:hint="eastAsia"/>
          <w:bCs/>
        </w:rPr>
        <w:t>1、对本合同规定的委托服务范围内的项目享有管理权及服务义务。</w:t>
      </w:r>
    </w:p>
    <w:p w:rsidR="008A1905" w:rsidRDefault="0018131B">
      <w:pPr>
        <w:adjustRightInd w:val="0"/>
        <w:spacing w:line="288" w:lineRule="auto"/>
        <w:ind w:firstLine="480"/>
        <w:jc w:val="left"/>
        <w:textAlignment w:val="baseline"/>
        <w:rPr>
          <w:rFonts w:cs="仿宋"/>
          <w:bCs/>
        </w:rPr>
      </w:pPr>
      <w:r>
        <w:rPr>
          <w:rFonts w:cs="仿宋" w:hint="eastAsia"/>
          <w:bCs/>
        </w:rPr>
        <w:t>2、根据本合同的规定向甲方收取相关服务费用，并有权在本项目管理范围内管理及合理使用。</w:t>
      </w:r>
    </w:p>
    <w:p w:rsidR="008A1905" w:rsidRDefault="0018131B">
      <w:pPr>
        <w:adjustRightInd w:val="0"/>
        <w:spacing w:line="288" w:lineRule="auto"/>
        <w:ind w:firstLine="480"/>
        <w:jc w:val="left"/>
        <w:textAlignment w:val="baseline"/>
        <w:rPr>
          <w:rFonts w:cs="仿宋"/>
        </w:rPr>
      </w:pPr>
      <w:r>
        <w:rPr>
          <w:rFonts w:cs="仿宋" w:hint="eastAsia"/>
        </w:rPr>
        <w:t>3、及时向甲方通告本项目服务范围内有关服务的重大事项及进度。</w:t>
      </w:r>
    </w:p>
    <w:p w:rsidR="008A1905" w:rsidRDefault="0018131B">
      <w:pPr>
        <w:adjustRightInd w:val="0"/>
        <w:spacing w:line="288" w:lineRule="auto"/>
        <w:ind w:firstLine="480"/>
        <w:jc w:val="left"/>
        <w:textAlignment w:val="baseline"/>
        <w:rPr>
          <w:rFonts w:cs="仿宋"/>
          <w:bCs/>
        </w:rPr>
      </w:pPr>
      <w:r>
        <w:rPr>
          <w:rFonts w:cs="仿宋" w:hint="eastAsia"/>
        </w:rPr>
        <w:t>4、</w:t>
      </w:r>
      <w:r>
        <w:rPr>
          <w:rFonts w:cs="仿宋" w:hint="eastAsia"/>
          <w:bCs/>
        </w:rPr>
        <w:t>接受项目行业管理部门及政府有关部门的指导，接受甲方的监督。</w:t>
      </w:r>
    </w:p>
    <w:p w:rsidR="008A1905" w:rsidRDefault="0018131B">
      <w:pPr>
        <w:adjustRightInd w:val="0"/>
        <w:spacing w:line="288" w:lineRule="auto"/>
        <w:ind w:firstLine="480"/>
        <w:jc w:val="left"/>
        <w:textAlignment w:val="baseline"/>
        <w:rPr>
          <w:rFonts w:cs="仿宋"/>
          <w:bCs/>
        </w:rPr>
      </w:pPr>
      <w:r>
        <w:rPr>
          <w:rFonts w:cs="仿宋" w:hint="eastAsia"/>
          <w:bCs/>
        </w:rPr>
        <w:t>5、国家法律、法规所规定由乙方承担的其它责任。</w:t>
      </w:r>
    </w:p>
    <w:p w:rsidR="008A1905" w:rsidRDefault="0018131B">
      <w:pPr>
        <w:spacing w:line="288" w:lineRule="auto"/>
        <w:ind w:leftChars="200" w:left="480" w:firstLineChars="0" w:firstLine="0"/>
        <w:rPr>
          <w:rFonts w:cs="仿宋"/>
          <w:b/>
        </w:rPr>
      </w:pPr>
      <w:bookmarkStart w:id="109" w:name="_Toc6152_WPSOffice_Level1"/>
      <w:bookmarkStart w:id="110" w:name="_Toc10574_WPSOffice_Level1"/>
      <w:bookmarkStart w:id="111" w:name="_Toc31597_WPSOffice_Level1"/>
      <w:bookmarkStart w:id="112" w:name="_Toc21439_WPSOffice_Level1"/>
      <w:bookmarkStart w:id="113" w:name="_Toc14918"/>
      <w:r>
        <w:rPr>
          <w:rFonts w:cs="仿宋" w:hint="eastAsia"/>
          <w:b/>
        </w:rPr>
        <w:t>第十条  违约责任</w:t>
      </w:r>
      <w:bookmarkEnd w:id="109"/>
      <w:bookmarkEnd w:id="110"/>
      <w:bookmarkEnd w:id="111"/>
      <w:bookmarkEnd w:id="112"/>
      <w:bookmarkEnd w:id="113"/>
    </w:p>
    <w:p w:rsidR="008A1905" w:rsidRDefault="0018131B">
      <w:pPr>
        <w:adjustRightInd w:val="0"/>
        <w:spacing w:line="288" w:lineRule="auto"/>
        <w:ind w:firstLine="480"/>
        <w:jc w:val="left"/>
        <w:textAlignment w:val="baseline"/>
        <w:rPr>
          <w:rFonts w:cs="仿宋"/>
          <w:bCs/>
        </w:rPr>
      </w:pPr>
      <w:r>
        <w:rPr>
          <w:rFonts w:cs="仿宋" w:hint="eastAsia"/>
          <w:bCs/>
        </w:rPr>
        <w:t>1、甲乙双方必须遵守本合同并执行合同中的各项规定，保证本合同的正常履行。</w:t>
      </w:r>
    </w:p>
    <w:p w:rsidR="008A1905" w:rsidRDefault="0018131B">
      <w:pPr>
        <w:adjustRightInd w:val="0"/>
        <w:spacing w:line="288" w:lineRule="auto"/>
        <w:ind w:firstLine="480"/>
        <w:jc w:val="left"/>
        <w:textAlignment w:val="baseline"/>
        <w:rPr>
          <w:rFonts w:cs="仿宋"/>
          <w:bCs/>
        </w:rPr>
      </w:pPr>
      <w:r>
        <w:rPr>
          <w:rFonts w:cs="仿宋" w:hint="eastAsia"/>
          <w:bCs/>
        </w:rPr>
        <w:t>2、如因乙方工作人员在履行职务过程中的</w:t>
      </w:r>
      <w:proofErr w:type="gramStart"/>
      <w:r>
        <w:rPr>
          <w:rFonts w:cs="仿宋" w:hint="eastAsia"/>
          <w:bCs/>
        </w:rPr>
        <w:t>的</w:t>
      </w:r>
      <w:proofErr w:type="gramEnd"/>
      <w:r>
        <w:rPr>
          <w:rFonts w:cs="仿宋" w:hint="eastAsia"/>
          <w:bCs/>
        </w:rPr>
        <w:t>疏忽、失职、过错等故意或者过失原因给甲方造成损失或侵害，包括但不限于甲方本身的财产损失、由此而导致的甲方对任何第三方的法律责任等，乙方对此均应承担全部的赔偿责任。</w:t>
      </w:r>
    </w:p>
    <w:p w:rsidR="008A1905" w:rsidRDefault="0018131B">
      <w:pPr>
        <w:spacing w:line="288" w:lineRule="auto"/>
        <w:ind w:leftChars="200" w:left="480" w:firstLineChars="0" w:firstLine="0"/>
        <w:rPr>
          <w:rFonts w:cs="仿宋"/>
          <w:b/>
        </w:rPr>
      </w:pPr>
      <w:bookmarkStart w:id="114" w:name="_Toc3141_WPSOffice_Level1"/>
      <w:bookmarkStart w:id="115" w:name="_Toc3418_WPSOffice_Level1"/>
      <w:bookmarkStart w:id="116" w:name="_Toc6023_WPSOffice_Level1"/>
      <w:bookmarkStart w:id="117" w:name="_Toc7623_WPSOffice_Level1"/>
      <w:bookmarkStart w:id="118" w:name="_Toc20768"/>
      <w:r>
        <w:rPr>
          <w:rFonts w:cs="仿宋" w:hint="eastAsia"/>
          <w:b/>
        </w:rPr>
        <w:t>第十一条  不可抗力事件处理</w:t>
      </w:r>
      <w:bookmarkEnd w:id="114"/>
      <w:bookmarkEnd w:id="115"/>
      <w:bookmarkEnd w:id="116"/>
      <w:bookmarkEnd w:id="117"/>
      <w:bookmarkEnd w:id="118"/>
    </w:p>
    <w:p w:rsidR="008A1905" w:rsidRDefault="0018131B">
      <w:pPr>
        <w:tabs>
          <w:tab w:val="left" w:pos="0"/>
        </w:tabs>
        <w:spacing w:line="288" w:lineRule="auto"/>
        <w:ind w:firstLine="480"/>
        <w:rPr>
          <w:rFonts w:cs="仿宋"/>
        </w:rPr>
      </w:pPr>
      <w:r>
        <w:rPr>
          <w:rFonts w:cs="仿宋" w:hint="eastAsia"/>
        </w:rPr>
        <w:t>1、在合同有效期内，任何一方因不可抗力事件导致不能履行合同，则合同履行期可延长，其延长期与不可抗力影响期相同。</w:t>
      </w:r>
    </w:p>
    <w:p w:rsidR="008A1905" w:rsidRDefault="0018131B">
      <w:pPr>
        <w:tabs>
          <w:tab w:val="left" w:pos="0"/>
        </w:tabs>
        <w:spacing w:line="288" w:lineRule="auto"/>
        <w:ind w:firstLine="480"/>
        <w:rPr>
          <w:rFonts w:cs="仿宋"/>
        </w:rPr>
      </w:pPr>
      <w:r>
        <w:rPr>
          <w:rFonts w:cs="仿宋" w:hint="eastAsia"/>
        </w:rPr>
        <w:t>2、不可抗力事件发生后，应立即通知对方，并寄送有关权威机构出具的证明。</w:t>
      </w:r>
    </w:p>
    <w:p w:rsidR="008A1905" w:rsidRDefault="0018131B">
      <w:pPr>
        <w:tabs>
          <w:tab w:val="left" w:pos="0"/>
        </w:tabs>
        <w:spacing w:line="288" w:lineRule="auto"/>
        <w:ind w:firstLine="480"/>
        <w:rPr>
          <w:rFonts w:cs="仿宋"/>
        </w:rPr>
      </w:pPr>
      <w:r>
        <w:rPr>
          <w:rFonts w:cs="仿宋" w:hint="eastAsia"/>
        </w:rPr>
        <w:t>3、不可抗力事件延续</w:t>
      </w:r>
      <w:r>
        <w:rPr>
          <w:rFonts w:cs="仿宋" w:hint="eastAsia"/>
          <w:color w:val="000000"/>
        </w:rPr>
        <w:t>XX</w:t>
      </w:r>
      <w:r>
        <w:rPr>
          <w:rFonts w:cs="仿宋" w:hint="eastAsia"/>
        </w:rPr>
        <w:t>天以上，双方应通过友好协商，确定是否继续履行合同。</w:t>
      </w:r>
    </w:p>
    <w:p w:rsidR="008A1905" w:rsidRDefault="0018131B">
      <w:pPr>
        <w:spacing w:line="288" w:lineRule="auto"/>
        <w:ind w:leftChars="200" w:left="480" w:firstLineChars="0" w:firstLine="0"/>
        <w:rPr>
          <w:rFonts w:cs="仿宋"/>
          <w:b/>
        </w:rPr>
      </w:pPr>
      <w:bookmarkStart w:id="119" w:name="_Toc241833908"/>
      <w:bookmarkStart w:id="120" w:name="_Toc211911353"/>
      <w:bookmarkStart w:id="121" w:name="_Toc286993792"/>
      <w:bookmarkStart w:id="122" w:name="_Toc225244857"/>
      <w:bookmarkStart w:id="123" w:name="_Toc247334846"/>
      <w:bookmarkStart w:id="124" w:name="_Toc211854454"/>
      <w:bookmarkStart w:id="125" w:name="_Toc185395254"/>
      <w:bookmarkStart w:id="126" w:name="_Toc15723_WPSOffice_Level1"/>
      <w:bookmarkStart w:id="127" w:name="_Toc239568423"/>
      <w:bookmarkStart w:id="128" w:name="_Toc237145411"/>
      <w:bookmarkStart w:id="129" w:name="_Toc239233919"/>
      <w:bookmarkStart w:id="130" w:name="_Toc225670756"/>
      <w:bookmarkStart w:id="131" w:name="_Toc238984980"/>
      <w:bookmarkStart w:id="132" w:name="_Toc13971_WPSOffice_Level1"/>
      <w:bookmarkStart w:id="133" w:name="_Toc212019599"/>
      <w:bookmarkStart w:id="134" w:name="_Toc251768867"/>
      <w:bookmarkStart w:id="135" w:name="_Toc28617_WPSOffice_Level1"/>
      <w:bookmarkStart w:id="136" w:name="_Toc232492933"/>
      <w:bookmarkStart w:id="137" w:name="_Toc17429_WPSOffice_Level1"/>
      <w:bookmarkStart w:id="138" w:name="_Toc8804"/>
      <w:bookmarkStart w:id="139" w:name="_Toc22565464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cs="仿宋" w:hint="eastAsia"/>
          <w:b/>
        </w:rPr>
        <w:t>第十二条  解决合同纠纷的方式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8A1905" w:rsidRDefault="0018131B">
      <w:pPr>
        <w:tabs>
          <w:tab w:val="left" w:pos="0"/>
        </w:tabs>
        <w:spacing w:line="288" w:lineRule="auto"/>
        <w:ind w:firstLine="480"/>
        <w:rPr>
          <w:rFonts w:cs="仿宋"/>
        </w:rPr>
      </w:pPr>
      <w:r>
        <w:rPr>
          <w:rFonts w:cs="仿宋" w:hint="eastAsia"/>
        </w:rPr>
        <w:t>1、在执行本合同中发生的或与本合同有关的争端，双方应通过友好协商解决，经协商在</w:t>
      </w:r>
      <w:r>
        <w:rPr>
          <w:rFonts w:cs="仿宋" w:hint="eastAsia"/>
          <w:color w:val="000000"/>
        </w:rPr>
        <w:t>XX</w:t>
      </w:r>
      <w:r>
        <w:rPr>
          <w:rFonts w:cs="仿宋" w:hint="eastAsia"/>
        </w:rPr>
        <w:t xml:space="preserve">天内不能达成协议时，应提交项目所在地人民法院解决。  </w:t>
      </w:r>
    </w:p>
    <w:p w:rsidR="008A1905" w:rsidRDefault="0018131B">
      <w:pPr>
        <w:spacing w:line="288" w:lineRule="auto"/>
        <w:ind w:leftChars="200" w:left="480" w:firstLineChars="0" w:firstLine="0"/>
        <w:rPr>
          <w:rFonts w:cs="仿宋"/>
          <w:b/>
        </w:rPr>
      </w:pPr>
      <w:bookmarkStart w:id="140" w:name="_Toc251768868"/>
      <w:bookmarkStart w:id="141" w:name="_Toc239568424"/>
      <w:bookmarkStart w:id="142" w:name="_Toc237145412"/>
      <w:bookmarkStart w:id="143" w:name="_Toc241833909"/>
      <w:bookmarkStart w:id="144" w:name="_Toc225244858"/>
      <w:bookmarkStart w:id="145" w:name="_Toc225654650"/>
      <w:bookmarkStart w:id="146" w:name="_Toc238984981"/>
      <w:bookmarkStart w:id="147" w:name="_Toc225670757"/>
      <w:bookmarkStart w:id="148" w:name="_Toc286993793"/>
      <w:bookmarkStart w:id="149" w:name="_Toc211854455"/>
      <w:bookmarkStart w:id="150" w:name="_Toc247334847"/>
      <w:bookmarkStart w:id="151" w:name="_Toc185395255"/>
      <w:bookmarkStart w:id="152" w:name="_Toc212019600"/>
      <w:bookmarkStart w:id="153" w:name="_Toc232492934"/>
      <w:bookmarkStart w:id="154" w:name="_Toc283019219"/>
      <w:bookmarkStart w:id="155" w:name="_Toc239233920"/>
      <w:bookmarkStart w:id="156" w:name="_Toc282696231"/>
      <w:bookmarkStart w:id="157" w:name="_Toc211911354"/>
      <w:bookmarkStart w:id="158" w:name="_Toc5398_WPSOffice_Level1"/>
      <w:bookmarkStart w:id="159" w:name="_Toc1786_WPSOffice_Level1"/>
      <w:bookmarkStart w:id="160" w:name="_Toc24878_WPSOffice_Level1"/>
      <w:bookmarkStart w:id="161" w:name="_Toc25783_WPSOffice_Level1"/>
      <w:bookmarkStart w:id="162" w:name="_Toc15631"/>
      <w:r>
        <w:rPr>
          <w:rFonts w:cs="仿宋" w:hint="eastAsia"/>
          <w:b/>
        </w:rPr>
        <w:t>第十三条  合同</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cs="仿宋" w:hint="eastAsia"/>
          <w:b/>
        </w:rPr>
        <w:t>生效及其他</w:t>
      </w:r>
      <w:bookmarkEnd w:id="158"/>
      <w:bookmarkEnd w:id="159"/>
      <w:bookmarkEnd w:id="160"/>
      <w:bookmarkEnd w:id="161"/>
      <w:bookmarkEnd w:id="162"/>
    </w:p>
    <w:p w:rsidR="008A1905" w:rsidRDefault="0018131B">
      <w:pPr>
        <w:pStyle w:val="Style2"/>
        <w:spacing w:line="288" w:lineRule="auto"/>
        <w:ind w:firstLine="480"/>
        <w:rPr>
          <w:rFonts w:cs="仿宋"/>
          <w:sz w:val="24"/>
          <w:szCs w:val="24"/>
        </w:rPr>
      </w:pPr>
      <w:r>
        <w:rPr>
          <w:rFonts w:cs="仿宋" w:hint="eastAsia"/>
          <w:sz w:val="24"/>
          <w:szCs w:val="24"/>
        </w:rPr>
        <w:t>1、合同经双方法定代表人或授权委托代理人签字并加盖单位公章后生效。</w:t>
      </w:r>
    </w:p>
    <w:p w:rsidR="008A1905" w:rsidRDefault="0018131B">
      <w:pPr>
        <w:pStyle w:val="Style2"/>
        <w:spacing w:line="288" w:lineRule="auto"/>
        <w:ind w:firstLine="480"/>
        <w:rPr>
          <w:rFonts w:cs="仿宋"/>
          <w:sz w:val="24"/>
          <w:szCs w:val="24"/>
        </w:rPr>
      </w:pPr>
      <w:r>
        <w:rPr>
          <w:rFonts w:cs="仿宋" w:hint="eastAsia"/>
          <w:sz w:val="24"/>
          <w:szCs w:val="24"/>
        </w:rPr>
        <w:t>2、合同执行中涉及采购资金和采购内容修改或补充的，须签书面补充协议方可作为主合同不可分割的一部分。</w:t>
      </w:r>
    </w:p>
    <w:p w:rsidR="008A1905" w:rsidRDefault="0018131B">
      <w:pPr>
        <w:pStyle w:val="Style2"/>
        <w:spacing w:line="288" w:lineRule="auto"/>
        <w:ind w:firstLine="480"/>
        <w:rPr>
          <w:rFonts w:cs="仿宋"/>
          <w:sz w:val="24"/>
          <w:szCs w:val="24"/>
        </w:rPr>
      </w:pPr>
      <w:r>
        <w:rPr>
          <w:rFonts w:cs="仿宋" w:hint="eastAsia"/>
          <w:sz w:val="24"/>
          <w:szCs w:val="24"/>
        </w:rPr>
        <w:t>3、本合同一式</w:t>
      </w:r>
      <w:r>
        <w:rPr>
          <w:rFonts w:cs="仿宋" w:hint="eastAsia"/>
          <w:color w:val="000000"/>
          <w:sz w:val="24"/>
          <w:szCs w:val="24"/>
        </w:rPr>
        <w:t>XX</w:t>
      </w:r>
      <w:r>
        <w:rPr>
          <w:rFonts w:cs="仿宋" w:hint="eastAsia"/>
          <w:sz w:val="24"/>
          <w:szCs w:val="24"/>
        </w:rPr>
        <w:t>份，自双方签章之日起起效。甲方</w:t>
      </w:r>
      <w:r>
        <w:rPr>
          <w:rFonts w:cs="仿宋" w:hint="eastAsia"/>
          <w:color w:val="000000"/>
          <w:sz w:val="24"/>
          <w:szCs w:val="24"/>
        </w:rPr>
        <w:t>XX</w:t>
      </w:r>
      <w:r>
        <w:rPr>
          <w:rFonts w:cs="仿宋" w:hint="eastAsia"/>
          <w:sz w:val="24"/>
          <w:szCs w:val="24"/>
        </w:rPr>
        <w:t>份，乙方</w:t>
      </w:r>
      <w:r>
        <w:rPr>
          <w:rFonts w:cs="仿宋" w:hint="eastAsia"/>
          <w:color w:val="000000"/>
          <w:sz w:val="24"/>
          <w:szCs w:val="24"/>
        </w:rPr>
        <w:t>XX</w:t>
      </w:r>
      <w:r>
        <w:rPr>
          <w:rFonts w:cs="仿宋" w:hint="eastAsia"/>
          <w:sz w:val="24"/>
          <w:szCs w:val="24"/>
        </w:rPr>
        <w:t>份，政府采购代理机构</w:t>
      </w:r>
      <w:r>
        <w:rPr>
          <w:rFonts w:cs="仿宋" w:hint="eastAsia"/>
          <w:color w:val="000000"/>
          <w:sz w:val="24"/>
          <w:szCs w:val="24"/>
        </w:rPr>
        <w:t>XX</w:t>
      </w:r>
      <w:r>
        <w:rPr>
          <w:rFonts w:cs="仿宋" w:hint="eastAsia"/>
          <w:sz w:val="24"/>
          <w:szCs w:val="24"/>
        </w:rPr>
        <w:t>份，具有同等法律效力。</w:t>
      </w:r>
    </w:p>
    <w:p w:rsidR="008A1905" w:rsidRDefault="0018131B">
      <w:pPr>
        <w:spacing w:line="288" w:lineRule="auto"/>
        <w:ind w:leftChars="200" w:left="480" w:firstLineChars="0" w:firstLine="0"/>
        <w:rPr>
          <w:rFonts w:cs="仿宋"/>
          <w:b/>
        </w:rPr>
      </w:pPr>
      <w:bookmarkStart w:id="163" w:name="_Toc16951_WPSOffice_Level1"/>
      <w:bookmarkStart w:id="164" w:name="_Toc7965_WPSOffice_Level1"/>
      <w:bookmarkStart w:id="165" w:name="_Toc4570"/>
      <w:bookmarkStart w:id="166" w:name="_Toc19006_WPSOffice_Level1"/>
      <w:bookmarkStart w:id="167" w:name="_Toc13529_WPSOffice_Level1"/>
      <w:r>
        <w:rPr>
          <w:rFonts w:cs="仿宋" w:hint="eastAsia"/>
          <w:b/>
        </w:rPr>
        <w:t>第十四条  附件</w:t>
      </w:r>
      <w:bookmarkEnd w:id="163"/>
      <w:bookmarkEnd w:id="164"/>
      <w:bookmarkEnd w:id="165"/>
      <w:bookmarkEnd w:id="166"/>
      <w:bookmarkEnd w:id="167"/>
    </w:p>
    <w:p w:rsidR="008A1905" w:rsidRDefault="0018131B">
      <w:pPr>
        <w:pStyle w:val="Style2"/>
        <w:spacing w:line="288" w:lineRule="auto"/>
        <w:ind w:firstLine="480"/>
        <w:rPr>
          <w:rFonts w:cs="仿宋"/>
          <w:sz w:val="24"/>
          <w:szCs w:val="24"/>
        </w:rPr>
      </w:pPr>
      <w:bookmarkStart w:id="168" w:name="_Toc29825"/>
      <w:r>
        <w:rPr>
          <w:rFonts w:cs="仿宋" w:hint="eastAsia"/>
          <w:sz w:val="24"/>
          <w:szCs w:val="24"/>
        </w:rPr>
        <w:t>1、项目招标文件</w:t>
      </w:r>
      <w:bookmarkEnd w:id="168"/>
    </w:p>
    <w:p w:rsidR="008A1905" w:rsidRDefault="0018131B">
      <w:pPr>
        <w:pStyle w:val="Style2"/>
        <w:spacing w:line="288" w:lineRule="auto"/>
        <w:ind w:firstLine="480"/>
        <w:rPr>
          <w:rFonts w:cs="仿宋"/>
          <w:sz w:val="24"/>
          <w:szCs w:val="24"/>
        </w:rPr>
      </w:pPr>
      <w:bookmarkStart w:id="169" w:name="_Toc31524"/>
      <w:r>
        <w:rPr>
          <w:rFonts w:cs="仿宋" w:hint="eastAsia"/>
          <w:sz w:val="24"/>
          <w:szCs w:val="24"/>
        </w:rPr>
        <w:lastRenderedPageBreak/>
        <w:t>2、项目修改澄清文件</w:t>
      </w:r>
      <w:bookmarkEnd w:id="169"/>
    </w:p>
    <w:p w:rsidR="008A1905" w:rsidRDefault="0018131B">
      <w:pPr>
        <w:pStyle w:val="Style2"/>
        <w:spacing w:line="288" w:lineRule="auto"/>
        <w:ind w:firstLine="480"/>
        <w:rPr>
          <w:rFonts w:cs="仿宋"/>
          <w:sz w:val="24"/>
          <w:szCs w:val="24"/>
        </w:rPr>
      </w:pPr>
      <w:bookmarkStart w:id="170" w:name="_Toc9833"/>
      <w:r>
        <w:rPr>
          <w:rFonts w:cs="仿宋" w:hint="eastAsia"/>
          <w:sz w:val="24"/>
          <w:szCs w:val="24"/>
        </w:rPr>
        <w:t>3、项目投标文件</w:t>
      </w:r>
      <w:bookmarkEnd w:id="170"/>
    </w:p>
    <w:p w:rsidR="008A1905" w:rsidRDefault="0018131B">
      <w:pPr>
        <w:pStyle w:val="Style2"/>
        <w:spacing w:line="288" w:lineRule="auto"/>
        <w:ind w:firstLine="480"/>
        <w:rPr>
          <w:rFonts w:cs="仿宋"/>
          <w:sz w:val="24"/>
          <w:szCs w:val="24"/>
        </w:rPr>
      </w:pPr>
      <w:bookmarkStart w:id="171" w:name="_Toc17983"/>
      <w:r>
        <w:rPr>
          <w:rFonts w:cs="仿宋" w:hint="eastAsia"/>
          <w:sz w:val="24"/>
          <w:szCs w:val="24"/>
        </w:rPr>
        <w:t>4、中标通知书</w:t>
      </w:r>
      <w:bookmarkEnd w:id="171"/>
    </w:p>
    <w:p w:rsidR="008A1905" w:rsidRDefault="0018131B">
      <w:pPr>
        <w:pStyle w:val="Style2"/>
        <w:spacing w:line="288" w:lineRule="auto"/>
        <w:ind w:firstLine="480"/>
        <w:rPr>
          <w:rFonts w:cs="仿宋"/>
          <w:sz w:val="24"/>
          <w:szCs w:val="24"/>
        </w:rPr>
      </w:pPr>
      <w:bookmarkStart w:id="172" w:name="_Toc9274"/>
      <w:r>
        <w:rPr>
          <w:rFonts w:cs="仿宋" w:hint="eastAsia"/>
          <w:sz w:val="24"/>
          <w:szCs w:val="24"/>
        </w:rPr>
        <w:t>5、其他</w:t>
      </w:r>
      <w:bookmarkEnd w:id="172"/>
    </w:p>
    <w:p w:rsidR="008A1905" w:rsidRDefault="0018131B">
      <w:pPr>
        <w:spacing w:line="288" w:lineRule="auto"/>
        <w:ind w:firstLine="480"/>
        <w:rPr>
          <w:rFonts w:cs="仿宋"/>
        </w:rPr>
      </w:pPr>
      <w:r>
        <w:rPr>
          <w:rFonts w:cs="仿宋" w:hint="eastAsia"/>
        </w:rPr>
        <w:t>甲方：             （盖章）   乙方：（盖章）</w:t>
      </w:r>
    </w:p>
    <w:p w:rsidR="008A1905" w:rsidRDefault="0018131B">
      <w:pPr>
        <w:spacing w:line="288" w:lineRule="auto"/>
        <w:ind w:firstLine="480"/>
        <w:rPr>
          <w:rFonts w:cs="仿宋"/>
        </w:rPr>
      </w:pPr>
      <w:r>
        <w:rPr>
          <w:rFonts w:cs="仿宋" w:hint="eastAsia"/>
        </w:rPr>
        <w:t>法定代表人（授权代表）：      法定代表人（授权代表）：</w:t>
      </w:r>
    </w:p>
    <w:p w:rsidR="008A1905" w:rsidRDefault="0018131B">
      <w:pPr>
        <w:spacing w:line="288" w:lineRule="auto"/>
        <w:ind w:firstLine="480"/>
        <w:rPr>
          <w:rFonts w:cs="仿宋"/>
        </w:rPr>
      </w:pPr>
      <w:r>
        <w:rPr>
          <w:rFonts w:cs="仿宋" w:hint="eastAsia"/>
        </w:rPr>
        <w:t>地址：                        地址：</w:t>
      </w:r>
    </w:p>
    <w:p w:rsidR="008A1905" w:rsidRDefault="0018131B">
      <w:pPr>
        <w:spacing w:line="288" w:lineRule="auto"/>
        <w:ind w:firstLine="480"/>
        <w:rPr>
          <w:rFonts w:cs="仿宋"/>
        </w:rPr>
      </w:pPr>
      <w:r>
        <w:rPr>
          <w:rFonts w:cs="仿宋" w:hint="eastAsia"/>
        </w:rPr>
        <w:t>开户银行：                    开户银行：</w:t>
      </w:r>
    </w:p>
    <w:p w:rsidR="008A1905" w:rsidRDefault="0018131B">
      <w:pPr>
        <w:spacing w:line="288" w:lineRule="auto"/>
        <w:ind w:firstLine="480"/>
        <w:rPr>
          <w:rFonts w:cs="仿宋"/>
        </w:rPr>
      </w:pPr>
      <w:r>
        <w:rPr>
          <w:rFonts w:cs="仿宋" w:hint="eastAsia"/>
        </w:rPr>
        <w:t>账号：                        账号：</w:t>
      </w:r>
    </w:p>
    <w:p w:rsidR="008A1905" w:rsidRDefault="0018131B">
      <w:pPr>
        <w:spacing w:line="288" w:lineRule="auto"/>
        <w:ind w:firstLine="480"/>
        <w:rPr>
          <w:rFonts w:cs="仿宋"/>
        </w:rPr>
      </w:pPr>
      <w:r>
        <w:rPr>
          <w:rFonts w:cs="仿宋" w:hint="eastAsia"/>
        </w:rPr>
        <w:t>电话：                        电话：</w:t>
      </w:r>
    </w:p>
    <w:p w:rsidR="008A1905" w:rsidRDefault="0018131B">
      <w:pPr>
        <w:spacing w:line="288" w:lineRule="auto"/>
        <w:ind w:firstLine="480"/>
        <w:rPr>
          <w:rFonts w:cs="仿宋"/>
        </w:rPr>
      </w:pPr>
      <w:r>
        <w:rPr>
          <w:rFonts w:cs="仿宋" w:hint="eastAsia"/>
        </w:rPr>
        <w:t>传真：                        传真：</w:t>
      </w:r>
    </w:p>
    <w:p w:rsidR="008A1905" w:rsidRDefault="0018131B">
      <w:pPr>
        <w:spacing w:line="288" w:lineRule="auto"/>
        <w:ind w:firstLine="480"/>
        <w:rPr>
          <w:rFonts w:cs="仿宋"/>
        </w:rPr>
      </w:pPr>
      <w:r>
        <w:rPr>
          <w:rFonts w:cs="仿宋" w:hint="eastAsia"/>
        </w:rPr>
        <w:t>签约日期：</w:t>
      </w:r>
      <w:r>
        <w:rPr>
          <w:rFonts w:cs="仿宋" w:hint="eastAsia"/>
          <w:color w:val="000000"/>
        </w:rPr>
        <w:t>XX</w:t>
      </w:r>
      <w:r>
        <w:rPr>
          <w:rFonts w:cs="仿宋" w:hint="eastAsia"/>
        </w:rPr>
        <w:t>年</w:t>
      </w:r>
      <w:r>
        <w:rPr>
          <w:rFonts w:cs="仿宋" w:hint="eastAsia"/>
          <w:color w:val="000000"/>
        </w:rPr>
        <w:t>XX</w:t>
      </w:r>
      <w:r>
        <w:rPr>
          <w:rFonts w:cs="仿宋" w:hint="eastAsia"/>
        </w:rPr>
        <w:t>月</w:t>
      </w:r>
      <w:r>
        <w:rPr>
          <w:rFonts w:cs="仿宋" w:hint="eastAsia"/>
          <w:color w:val="000000"/>
        </w:rPr>
        <w:t>XX</w:t>
      </w:r>
      <w:r>
        <w:rPr>
          <w:rFonts w:cs="仿宋" w:hint="eastAsia"/>
        </w:rPr>
        <w:t>日</w:t>
      </w:r>
      <w:r>
        <w:rPr>
          <w:rFonts w:cs="仿宋" w:hint="eastAsia"/>
        </w:rPr>
        <w:tab/>
      </w:r>
      <w:r>
        <w:rPr>
          <w:rFonts w:cs="仿宋" w:hint="eastAsia"/>
        </w:rPr>
        <w:tab/>
      </w:r>
      <w:r>
        <w:rPr>
          <w:rFonts w:cs="仿宋" w:hint="eastAsia"/>
        </w:rPr>
        <w:tab/>
        <w:t>签约日期：</w:t>
      </w:r>
      <w:r>
        <w:rPr>
          <w:rFonts w:cs="仿宋" w:hint="eastAsia"/>
          <w:color w:val="000000"/>
        </w:rPr>
        <w:t>XX</w:t>
      </w:r>
      <w:r>
        <w:rPr>
          <w:rFonts w:cs="仿宋" w:hint="eastAsia"/>
        </w:rPr>
        <w:t>年</w:t>
      </w:r>
      <w:r>
        <w:rPr>
          <w:rFonts w:cs="仿宋" w:hint="eastAsia"/>
          <w:color w:val="000000"/>
        </w:rPr>
        <w:t>XX</w:t>
      </w:r>
      <w:r>
        <w:rPr>
          <w:rFonts w:cs="仿宋" w:hint="eastAsia"/>
        </w:rPr>
        <w:t>月</w:t>
      </w:r>
      <w:r>
        <w:rPr>
          <w:rFonts w:cs="仿宋" w:hint="eastAsia"/>
          <w:color w:val="000000"/>
        </w:rPr>
        <w:t>XX日</w:t>
      </w:r>
    </w:p>
    <w:p w:rsidR="008A1905" w:rsidRDefault="008A1905">
      <w:pPr>
        <w:spacing w:line="288" w:lineRule="auto"/>
        <w:ind w:firstLine="480"/>
        <w:rPr>
          <w:rFonts w:ascii="宋体" w:hAnsi="宋体" w:cs="宋体"/>
        </w:rPr>
      </w:pPr>
    </w:p>
    <w:p w:rsidR="008A1905" w:rsidRDefault="008A1905">
      <w:pPr>
        <w:widowControl/>
        <w:ind w:firstLineChars="0" w:firstLine="0"/>
        <w:jc w:val="left"/>
      </w:pPr>
    </w:p>
    <w:p w:rsidR="008A1905" w:rsidRDefault="008A1905">
      <w:pPr>
        <w:ind w:firstLine="480"/>
      </w:pPr>
    </w:p>
    <w:bookmarkEnd w:id="1"/>
    <w:p w:rsidR="008A1905" w:rsidRDefault="008A1905">
      <w:pPr>
        <w:ind w:firstLine="480"/>
      </w:pPr>
    </w:p>
    <w:p w:rsidR="008A1905" w:rsidRDefault="008A1905" w:rsidP="0024459B">
      <w:pPr>
        <w:ind w:firstLine="480"/>
      </w:pPr>
    </w:p>
    <w:p w:rsidR="008A1905" w:rsidRDefault="008A1905" w:rsidP="0024459B">
      <w:pPr>
        <w:ind w:firstLine="480"/>
      </w:pPr>
    </w:p>
    <w:p w:rsidR="008A1905" w:rsidRDefault="008A1905" w:rsidP="0024459B">
      <w:pPr>
        <w:ind w:firstLine="480"/>
      </w:pPr>
    </w:p>
    <w:p w:rsidR="008A1905" w:rsidRDefault="008A1905" w:rsidP="0024459B">
      <w:pPr>
        <w:ind w:firstLine="480"/>
      </w:pPr>
    </w:p>
    <w:p w:rsidR="008A1905" w:rsidRDefault="008A1905" w:rsidP="0024459B">
      <w:pPr>
        <w:ind w:firstLine="480"/>
      </w:pPr>
    </w:p>
    <w:p w:rsidR="008A1905" w:rsidRDefault="008A1905" w:rsidP="008A1905">
      <w:pPr>
        <w:ind w:firstLine="480"/>
      </w:pPr>
    </w:p>
    <w:sectPr w:rsidR="008A1905">
      <w:footerReference w:type="default" r:id="rId15"/>
      <w:pgSz w:w="11900" w:h="16840"/>
      <w:pgMar w:top="1417" w:right="1417" w:bottom="1417" w:left="1417" w:header="1077"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497" w:rsidRDefault="006B6497">
      <w:pPr>
        <w:spacing w:line="240" w:lineRule="auto"/>
        <w:ind w:firstLine="480"/>
      </w:pPr>
      <w:r>
        <w:separator/>
      </w:r>
    </w:p>
  </w:endnote>
  <w:endnote w:type="continuationSeparator" w:id="0">
    <w:p w:rsidR="006B6497" w:rsidRDefault="006B649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华文仿宋">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FB" w:rsidRDefault="001040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FB" w:rsidRDefault="001040FB">
    <w:pPr>
      <w:pStyle w:val="11"/>
      <w:wordWrap w:val="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FB" w:rsidRDefault="001040F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FB" w:rsidRDefault="001040FB">
    <w:pPr>
      <w:pStyle w:val="11"/>
      <w:wordWrap w:val="0"/>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040FB" w:rsidRDefault="001040FB">
                          <w:pPr>
                            <w:pStyle w:val="a8"/>
                          </w:pPr>
                          <w:r>
                            <w:fldChar w:fldCharType="begin"/>
                          </w:r>
                          <w:r>
                            <w:instrText xml:space="preserve"> PAGE  \* MERGEFORMAT </w:instrText>
                          </w:r>
                          <w:r>
                            <w:fldChar w:fldCharType="separate"/>
                          </w:r>
                          <w:r w:rsidR="00CC4C62">
                            <w:rPr>
                              <w:noProof/>
                            </w:rPr>
                            <w:t>24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QiS1f60BAAA/AwAADgAAAAAAAAAAAAAAAAAuAgAAZHJzL2Uyb0RvYy54bWxQSwECLQAUAAYA&#10;CAAAACEADErw7tYAAAAFAQAADwAAAAAAAAAAAAAAAAAHBAAAZHJzL2Rvd25yZXYueG1sUEsFBgAA&#10;AAAEAAQA8wAAAAoFAAAAAA==&#10;" filled="f" stroked="f">
              <v:textbox style="mso-fit-shape-to-text:t" inset="0,0,0,0">
                <w:txbxContent>
                  <w:p w:rsidR="001040FB" w:rsidRDefault="001040FB">
                    <w:pPr>
                      <w:pStyle w:val="a8"/>
                    </w:pPr>
                    <w:r>
                      <w:fldChar w:fldCharType="begin"/>
                    </w:r>
                    <w:r>
                      <w:instrText xml:space="preserve"> PAGE  \* MERGEFORMAT </w:instrText>
                    </w:r>
                    <w:r>
                      <w:fldChar w:fldCharType="separate"/>
                    </w:r>
                    <w:r w:rsidR="00CC4C62">
                      <w:rPr>
                        <w:noProof/>
                      </w:rP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497" w:rsidRDefault="006B6497">
      <w:pPr>
        <w:ind w:firstLine="480"/>
      </w:pPr>
      <w:r>
        <w:separator/>
      </w:r>
    </w:p>
  </w:footnote>
  <w:footnote w:type="continuationSeparator" w:id="0">
    <w:p w:rsidR="006B6497" w:rsidRDefault="006B6497">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FB" w:rsidRDefault="001040F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FB" w:rsidRDefault="001040FB">
    <w:pPr>
      <w:pStyle w:val="14"/>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FB" w:rsidRDefault="001040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jI3OTI2MWMzNzRkMzdlYmJkZjA2YjFhMzljZWEifQ=="/>
  </w:docVars>
  <w:rsids>
    <w:rsidRoot w:val="01770046"/>
    <w:rsid w:val="000321A1"/>
    <w:rsid w:val="0007366A"/>
    <w:rsid w:val="000E0D38"/>
    <w:rsid w:val="000E3363"/>
    <w:rsid w:val="001040FB"/>
    <w:rsid w:val="001268FF"/>
    <w:rsid w:val="0018131B"/>
    <w:rsid w:val="0022624E"/>
    <w:rsid w:val="0024459B"/>
    <w:rsid w:val="002871DD"/>
    <w:rsid w:val="002B196F"/>
    <w:rsid w:val="002B4D90"/>
    <w:rsid w:val="002D0CD2"/>
    <w:rsid w:val="00300BBC"/>
    <w:rsid w:val="0036721B"/>
    <w:rsid w:val="00367A29"/>
    <w:rsid w:val="003C75DB"/>
    <w:rsid w:val="00407BC6"/>
    <w:rsid w:val="0041384A"/>
    <w:rsid w:val="00433485"/>
    <w:rsid w:val="00446C58"/>
    <w:rsid w:val="004804BA"/>
    <w:rsid w:val="004B2918"/>
    <w:rsid w:val="004C1534"/>
    <w:rsid w:val="004C25DA"/>
    <w:rsid w:val="004C38FB"/>
    <w:rsid w:val="00566B78"/>
    <w:rsid w:val="00591F36"/>
    <w:rsid w:val="005B3285"/>
    <w:rsid w:val="005B5118"/>
    <w:rsid w:val="00661F7B"/>
    <w:rsid w:val="006A4158"/>
    <w:rsid w:val="006B6497"/>
    <w:rsid w:val="00702BB0"/>
    <w:rsid w:val="007306B8"/>
    <w:rsid w:val="00780FB3"/>
    <w:rsid w:val="00781E53"/>
    <w:rsid w:val="00896537"/>
    <w:rsid w:val="008A1905"/>
    <w:rsid w:val="008A77C5"/>
    <w:rsid w:val="008B5084"/>
    <w:rsid w:val="008B674E"/>
    <w:rsid w:val="009208AB"/>
    <w:rsid w:val="009273C2"/>
    <w:rsid w:val="00947018"/>
    <w:rsid w:val="009B3B59"/>
    <w:rsid w:val="009F0C77"/>
    <w:rsid w:val="009F4EAE"/>
    <w:rsid w:val="00A34560"/>
    <w:rsid w:val="00A5423D"/>
    <w:rsid w:val="00AB5884"/>
    <w:rsid w:val="00B42976"/>
    <w:rsid w:val="00BF44A2"/>
    <w:rsid w:val="00C52758"/>
    <w:rsid w:val="00C633A1"/>
    <w:rsid w:val="00C73673"/>
    <w:rsid w:val="00CC4C62"/>
    <w:rsid w:val="00CE7411"/>
    <w:rsid w:val="00D00084"/>
    <w:rsid w:val="00D37371"/>
    <w:rsid w:val="00D72B7D"/>
    <w:rsid w:val="00DA5E1B"/>
    <w:rsid w:val="00DC1E4A"/>
    <w:rsid w:val="00DC71DC"/>
    <w:rsid w:val="00DE0410"/>
    <w:rsid w:val="00DE4918"/>
    <w:rsid w:val="00E8172F"/>
    <w:rsid w:val="00EA2423"/>
    <w:rsid w:val="00EE6F4E"/>
    <w:rsid w:val="00EF3B93"/>
    <w:rsid w:val="00F14E73"/>
    <w:rsid w:val="00F22733"/>
    <w:rsid w:val="00FD4380"/>
    <w:rsid w:val="016B0CC7"/>
    <w:rsid w:val="01770046"/>
    <w:rsid w:val="01853181"/>
    <w:rsid w:val="03BC24D9"/>
    <w:rsid w:val="04F43C6D"/>
    <w:rsid w:val="059A241A"/>
    <w:rsid w:val="0A9E3DEE"/>
    <w:rsid w:val="118D4FA5"/>
    <w:rsid w:val="14555A0A"/>
    <w:rsid w:val="1A0C62DB"/>
    <w:rsid w:val="1E0740D4"/>
    <w:rsid w:val="2012211D"/>
    <w:rsid w:val="21DC1F97"/>
    <w:rsid w:val="22124DF5"/>
    <w:rsid w:val="26296821"/>
    <w:rsid w:val="268C4582"/>
    <w:rsid w:val="2D7C4955"/>
    <w:rsid w:val="32941177"/>
    <w:rsid w:val="36BB740B"/>
    <w:rsid w:val="3FD8051F"/>
    <w:rsid w:val="41B314A8"/>
    <w:rsid w:val="43352C7A"/>
    <w:rsid w:val="474C2E23"/>
    <w:rsid w:val="4AAD7770"/>
    <w:rsid w:val="4B3B68BB"/>
    <w:rsid w:val="4C2D0AA6"/>
    <w:rsid w:val="4D540866"/>
    <w:rsid w:val="4EA27608"/>
    <w:rsid w:val="509D2380"/>
    <w:rsid w:val="516E3BA9"/>
    <w:rsid w:val="52FC374D"/>
    <w:rsid w:val="53A27B3A"/>
    <w:rsid w:val="55634F36"/>
    <w:rsid w:val="575B251A"/>
    <w:rsid w:val="5AEA6D9F"/>
    <w:rsid w:val="5B3A4214"/>
    <w:rsid w:val="5B9248B4"/>
    <w:rsid w:val="5E360964"/>
    <w:rsid w:val="5ED54D16"/>
    <w:rsid w:val="5F393E43"/>
    <w:rsid w:val="61354C2B"/>
    <w:rsid w:val="63784DBA"/>
    <w:rsid w:val="64824AFA"/>
    <w:rsid w:val="64C97D45"/>
    <w:rsid w:val="65192C98"/>
    <w:rsid w:val="669E5E7A"/>
    <w:rsid w:val="6B8E5B0A"/>
    <w:rsid w:val="6FC0545D"/>
    <w:rsid w:val="714D313F"/>
    <w:rsid w:val="72CB589D"/>
    <w:rsid w:val="73213376"/>
    <w:rsid w:val="7A110B1D"/>
    <w:rsid w:val="7BD94B2B"/>
    <w:rsid w:val="7CA138D1"/>
    <w:rsid w:val="7DAE1FE1"/>
    <w:rsid w:val="7DE2347A"/>
    <w:rsid w:val="7E2D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iPriority="99"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420"/>
      <w:jc w:val="both"/>
    </w:pPr>
    <w:rPr>
      <w:rFonts w:ascii="仿宋" w:eastAsia="仿宋" w:hAnsi="仿宋"/>
      <w:kern w:val="2"/>
      <w:sz w:val="24"/>
      <w:szCs w:val="24"/>
    </w:rPr>
  </w:style>
  <w:style w:type="paragraph" w:styleId="1">
    <w:name w:val="heading 1"/>
    <w:basedOn w:val="a"/>
    <w:next w:val="a"/>
    <w:link w:val="1Char"/>
    <w:qFormat/>
    <w:pPr>
      <w:widowControl/>
      <w:spacing w:before="440" w:after="440"/>
      <w:ind w:firstLineChars="0" w:firstLine="0"/>
      <w:jc w:val="center"/>
      <w:outlineLvl w:val="0"/>
    </w:pPr>
    <w:rPr>
      <w:rFonts w:ascii="黑体" w:eastAsia="黑体" w:hAnsi="黑体" w:cs="宋体"/>
      <w:b/>
      <w:bCs/>
      <w:kern w:val="36"/>
      <w:sz w:val="36"/>
      <w:szCs w:val="48"/>
    </w:rPr>
  </w:style>
  <w:style w:type="paragraph" w:styleId="2">
    <w:name w:val="heading 2"/>
    <w:basedOn w:val="a"/>
    <w:next w:val="a"/>
    <w:link w:val="2Char"/>
    <w:unhideWhenUsed/>
    <w:qFormat/>
    <w:pPr>
      <w:spacing w:beforeLines="50" w:before="50" w:afterLines="50" w:after="50"/>
      <w:ind w:firstLine="880"/>
      <w:jc w:val="left"/>
      <w:outlineLvl w:val="1"/>
    </w:pPr>
    <w:rPr>
      <w:rFonts w:ascii="黑体" w:eastAsia="黑体" w:hAnsi="黑体" w:cs="宋体"/>
      <w:b/>
      <w:bCs/>
      <w:szCs w:val="30"/>
      <w:lang w:val="zh-CN" w:bidi="zh-CN"/>
    </w:rPr>
  </w:style>
  <w:style w:type="paragraph" w:styleId="3">
    <w:name w:val="heading 3"/>
    <w:basedOn w:val="a"/>
    <w:next w:val="a"/>
    <w:link w:val="3Char1"/>
    <w:semiHidden/>
    <w:unhideWhenUsed/>
    <w:qFormat/>
    <w:pPr>
      <w:spacing w:beforeLines="50" w:before="50"/>
      <w:ind w:firstLine="643"/>
      <w:jc w:val="left"/>
      <w:outlineLvl w:val="2"/>
    </w:pPr>
    <w:rPr>
      <w:rFonts w:ascii="黑体" w:eastAsia="黑体" w:hAnsi="黑体" w:cs="宋体"/>
      <w:bCs/>
      <w:szCs w:val="28"/>
      <w:lang w:val="zh-CN" w:bidi="zh-CN"/>
    </w:rPr>
  </w:style>
  <w:style w:type="paragraph" w:styleId="4">
    <w:name w:val="heading 4"/>
    <w:basedOn w:val="a"/>
    <w:next w:val="a"/>
    <w:semiHidden/>
    <w:unhideWhenUsed/>
    <w:qFormat/>
    <w:pPr>
      <w:keepNext/>
      <w:keepLines/>
      <w:spacing w:before="180" w:after="180"/>
      <w:outlineLvl w:val="3"/>
    </w:pPr>
    <w:rPr>
      <w:rFonts w:ascii="黑体" w:eastAsia="黑体" w:hAnsi="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Normal Indent"/>
    <w:basedOn w:val="a"/>
    <w:qFormat/>
  </w:style>
  <w:style w:type="paragraph" w:styleId="a5">
    <w:name w:val="annotation text"/>
    <w:basedOn w:val="a"/>
    <w:uiPriority w:val="99"/>
    <w:qFormat/>
    <w:pPr>
      <w:jc w:val="left"/>
    </w:pPr>
  </w:style>
  <w:style w:type="paragraph" w:styleId="a6">
    <w:name w:val="Body Text Indent"/>
    <w:basedOn w:val="a"/>
    <w:next w:val="a7"/>
    <w:qFormat/>
    <w:pPr>
      <w:autoSpaceDE w:val="0"/>
      <w:autoSpaceDN w:val="0"/>
      <w:adjustRightInd w:val="0"/>
      <w:ind w:firstLineChars="180" w:firstLine="540"/>
    </w:pPr>
    <w:rPr>
      <w:sz w:val="30"/>
    </w:rPr>
  </w:style>
  <w:style w:type="paragraph" w:styleId="a7">
    <w:name w:val="envelope return"/>
    <w:basedOn w:val="a"/>
    <w:qFormat/>
    <w:pPr>
      <w:snapToGrid w:val="0"/>
    </w:pPr>
    <w:rPr>
      <w:rFonts w:ascii="Arial" w:hAnsi="Arial"/>
    </w:rPr>
  </w:style>
  <w:style w:type="paragraph" w:styleId="a8">
    <w:name w:val="footer"/>
    <w:basedOn w:val="a"/>
    <w:qFormat/>
    <w:pPr>
      <w:tabs>
        <w:tab w:val="center" w:pos="4153"/>
        <w:tab w:val="right" w:pos="8306"/>
      </w:tabs>
      <w:snapToGrid w:val="0"/>
      <w:spacing w:line="240" w:lineRule="auto"/>
      <w:ind w:firstLineChars="0" w:firstLine="0"/>
      <w:jc w:val="center"/>
    </w:pPr>
    <w:rPr>
      <w:rFonts w:ascii="宋体" w:eastAsia="宋体" w:hAnsi="宋体"/>
      <w:sz w:val="21"/>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ind w:firstLineChars="0" w:firstLine="0"/>
    </w:pPr>
    <w:rPr>
      <w:sz w:val="18"/>
    </w:rPr>
  </w:style>
  <w:style w:type="paragraph" w:styleId="10">
    <w:name w:val="toc 1"/>
    <w:basedOn w:val="a"/>
    <w:next w:val="a"/>
    <w:qFormat/>
  </w:style>
  <w:style w:type="paragraph" w:styleId="aa">
    <w:name w:val="Body Text First Indent"/>
    <w:basedOn w:val="a0"/>
    <w:next w:val="20"/>
    <w:uiPriority w:val="99"/>
    <w:unhideWhenUsed/>
    <w:qFormat/>
    <w:pPr>
      <w:ind w:firstLineChars="100" w:firstLine="100"/>
    </w:pPr>
  </w:style>
  <w:style w:type="paragraph" w:styleId="20">
    <w:name w:val="Body Text First Indent 2"/>
    <w:basedOn w:val="a6"/>
    <w:qFormat/>
    <w:pPr>
      <w:ind w:left="200" w:firstLineChars="200" w:firstLine="200"/>
    </w:p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qFormat/>
    <w:rPr>
      <w:rFonts w:ascii="黑体" w:eastAsia="黑体" w:hAnsi="黑体" w:cs="宋体"/>
      <w:b/>
      <w:bCs/>
      <w:kern w:val="36"/>
      <w:sz w:val="36"/>
      <w:szCs w:val="48"/>
    </w:rPr>
  </w:style>
  <w:style w:type="character" w:customStyle="1" w:styleId="2Char">
    <w:name w:val="标题 2 Char"/>
    <w:link w:val="2"/>
    <w:qFormat/>
    <w:rPr>
      <w:rFonts w:ascii="黑体" w:eastAsia="黑体" w:hAnsi="黑体" w:cs="宋体"/>
      <w:b/>
      <w:bCs/>
      <w:kern w:val="2"/>
      <w:sz w:val="32"/>
      <w:szCs w:val="32"/>
    </w:rPr>
  </w:style>
  <w:style w:type="character" w:customStyle="1" w:styleId="3Char">
    <w:name w:val="标题 3 Char"/>
    <w:qFormat/>
    <w:rPr>
      <w:rFonts w:ascii="黑体" w:eastAsia="黑体" w:hAnsi="黑体" w:cs="宋体"/>
      <w:sz w:val="24"/>
    </w:rPr>
  </w:style>
  <w:style w:type="paragraph" w:customStyle="1" w:styleId="11">
    <w:name w:val="页脚1"/>
    <w:basedOn w:val="a"/>
    <w:qFormat/>
    <w:pPr>
      <w:tabs>
        <w:tab w:val="center" w:pos="4153"/>
        <w:tab w:val="right" w:pos="8306"/>
      </w:tabs>
      <w:snapToGrid w:val="0"/>
      <w:spacing w:line="240" w:lineRule="auto"/>
      <w:ind w:firstLineChars="0" w:firstLine="0"/>
      <w:jc w:val="center"/>
      <w:outlineLvl w:val="8"/>
    </w:pPr>
    <w:rPr>
      <w:rFonts w:eastAsia="宋体"/>
      <w:sz w:val="21"/>
      <w:szCs w:val="18"/>
    </w:rPr>
  </w:style>
  <w:style w:type="paragraph" w:customStyle="1" w:styleId="WPSOffice1">
    <w:name w:val="WPSOffice手动目录 1"/>
    <w:qFormat/>
  </w:style>
  <w:style w:type="paragraph" w:customStyle="1" w:styleId="ac">
    <w:name w:val="样式"/>
    <w:qFormat/>
    <w:pPr>
      <w:widowControl w:val="0"/>
      <w:autoSpaceDE w:val="0"/>
      <w:autoSpaceDN w:val="0"/>
      <w:adjustRightInd w:val="0"/>
    </w:pPr>
    <w:rPr>
      <w:rFonts w:cs="宋体"/>
      <w:sz w:val="24"/>
      <w:szCs w:val="24"/>
    </w:rPr>
  </w:style>
  <w:style w:type="character" w:customStyle="1" w:styleId="3Char1">
    <w:name w:val="标题 3 Char1"/>
    <w:link w:val="3"/>
    <w:qFormat/>
    <w:rPr>
      <w:rFonts w:ascii="黑体" w:eastAsia="黑体" w:hAnsi="黑体"/>
      <w:b/>
      <w:bCs/>
      <w:sz w:val="24"/>
      <w:szCs w:val="32"/>
      <w:lang w:bidi="ar-SA"/>
    </w:rPr>
  </w:style>
  <w:style w:type="paragraph" w:customStyle="1" w:styleId="12">
    <w:name w:val="正文文本1"/>
    <w:basedOn w:val="a"/>
    <w:next w:val="a"/>
    <w:qFormat/>
    <w:pPr>
      <w:spacing w:after="120"/>
    </w:pPr>
  </w:style>
  <w:style w:type="paragraph" w:customStyle="1" w:styleId="13">
    <w:name w:val="正文缩进1"/>
    <w:basedOn w:val="a"/>
    <w:qFormat/>
  </w:style>
  <w:style w:type="paragraph" w:customStyle="1" w:styleId="Style2">
    <w:name w:val="_Style 2"/>
    <w:basedOn w:val="a"/>
    <w:qFormat/>
    <w:rPr>
      <w:sz w:val="18"/>
      <w:szCs w:val="18"/>
    </w:rPr>
  </w:style>
  <w:style w:type="paragraph" w:customStyle="1" w:styleId="14">
    <w:name w:val="页眉1"/>
    <w:basedOn w:val="a"/>
    <w:qFormat/>
    <w:pPr>
      <w:pBdr>
        <w:bottom w:val="single" w:sz="6" w:space="1" w:color="auto"/>
      </w:pBdr>
      <w:tabs>
        <w:tab w:val="center" w:pos="4153"/>
        <w:tab w:val="right" w:pos="8306"/>
      </w:tabs>
      <w:snapToGrid w:val="0"/>
      <w:spacing w:line="240" w:lineRule="auto"/>
      <w:ind w:firstLineChars="0" w:firstLine="0"/>
      <w:jc w:val="center"/>
    </w:pPr>
    <w:rPr>
      <w:sz w:val="18"/>
      <w:szCs w:val="18"/>
    </w:rPr>
  </w:style>
  <w:style w:type="paragraph" w:customStyle="1" w:styleId="Default">
    <w:name w:val="Default"/>
    <w:qFormat/>
    <w:pPr>
      <w:widowControl w:val="0"/>
      <w:jc w:val="both"/>
    </w:pPr>
    <w:rPr>
      <w:rFonts w:ascii="宋体" w:hAnsi="宋体" w:cs="宋体"/>
      <w:color w:val="000000"/>
      <w:sz w:val="24"/>
      <w:szCs w:val="24"/>
    </w:rPr>
  </w:style>
  <w:style w:type="paragraph" w:styleId="ad">
    <w:name w:val="Balloon Text"/>
    <w:basedOn w:val="a"/>
    <w:link w:val="Char"/>
    <w:rsid w:val="0024459B"/>
    <w:pPr>
      <w:spacing w:line="240" w:lineRule="auto"/>
    </w:pPr>
    <w:rPr>
      <w:sz w:val="18"/>
      <w:szCs w:val="18"/>
    </w:rPr>
  </w:style>
  <w:style w:type="character" w:customStyle="1" w:styleId="Char">
    <w:name w:val="批注框文本 Char"/>
    <w:basedOn w:val="a1"/>
    <w:link w:val="ad"/>
    <w:rsid w:val="0024459B"/>
    <w:rPr>
      <w:rFonts w:ascii="仿宋" w:eastAsia="仿宋" w:hAnsi="仿宋"/>
      <w:kern w:val="2"/>
      <w:sz w:val="18"/>
      <w:szCs w:val="18"/>
    </w:rPr>
  </w:style>
  <w:style w:type="paragraph" w:styleId="ae">
    <w:name w:val="Normal (Web)"/>
    <w:basedOn w:val="a"/>
    <w:uiPriority w:val="99"/>
    <w:unhideWhenUsed/>
    <w:qFormat/>
    <w:rsid w:val="00947018"/>
    <w:pPr>
      <w:widowControl/>
      <w:spacing w:before="100" w:beforeAutospacing="1" w:after="100" w:afterAutospacing="1" w:line="240" w:lineRule="auto"/>
      <w:ind w:firstLineChars="0" w:firstLine="0"/>
      <w:jc w:val="left"/>
    </w:pPr>
    <w:rPr>
      <w:rFonts w:ascii="宋体" w:eastAsia="宋体" w:hAnsi="宋体" w:cs="宋体"/>
      <w:kern w:val="0"/>
    </w:rPr>
  </w:style>
  <w:style w:type="character" w:customStyle="1" w:styleId="u-content">
    <w:name w:val="u-content"/>
    <w:basedOn w:val="a1"/>
    <w:rsid w:val="00407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iPriority="99"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420"/>
      <w:jc w:val="both"/>
    </w:pPr>
    <w:rPr>
      <w:rFonts w:ascii="仿宋" w:eastAsia="仿宋" w:hAnsi="仿宋"/>
      <w:kern w:val="2"/>
      <w:sz w:val="24"/>
      <w:szCs w:val="24"/>
    </w:rPr>
  </w:style>
  <w:style w:type="paragraph" w:styleId="1">
    <w:name w:val="heading 1"/>
    <w:basedOn w:val="a"/>
    <w:next w:val="a"/>
    <w:link w:val="1Char"/>
    <w:qFormat/>
    <w:pPr>
      <w:widowControl/>
      <w:spacing w:before="440" w:after="440"/>
      <w:ind w:firstLineChars="0" w:firstLine="0"/>
      <w:jc w:val="center"/>
      <w:outlineLvl w:val="0"/>
    </w:pPr>
    <w:rPr>
      <w:rFonts w:ascii="黑体" w:eastAsia="黑体" w:hAnsi="黑体" w:cs="宋体"/>
      <w:b/>
      <w:bCs/>
      <w:kern w:val="36"/>
      <w:sz w:val="36"/>
      <w:szCs w:val="48"/>
    </w:rPr>
  </w:style>
  <w:style w:type="paragraph" w:styleId="2">
    <w:name w:val="heading 2"/>
    <w:basedOn w:val="a"/>
    <w:next w:val="a"/>
    <w:link w:val="2Char"/>
    <w:unhideWhenUsed/>
    <w:qFormat/>
    <w:pPr>
      <w:spacing w:beforeLines="50" w:before="50" w:afterLines="50" w:after="50"/>
      <w:ind w:firstLine="880"/>
      <w:jc w:val="left"/>
      <w:outlineLvl w:val="1"/>
    </w:pPr>
    <w:rPr>
      <w:rFonts w:ascii="黑体" w:eastAsia="黑体" w:hAnsi="黑体" w:cs="宋体"/>
      <w:b/>
      <w:bCs/>
      <w:szCs w:val="30"/>
      <w:lang w:val="zh-CN" w:bidi="zh-CN"/>
    </w:rPr>
  </w:style>
  <w:style w:type="paragraph" w:styleId="3">
    <w:name w:val="heading 3"/>
    <w:basedOn w:val="a"/>
    <w:next w:val="a"/>
    <w:link w:val="3Char1"/>
    <w:semiHidden/>
    <w:unhideWhenUsed/>
    <w:qFormat/>
    <w:pPr>
      <w:spacing w:beforeLines="50" w:before="50"/>
      <w:ind w:firstLine="643"/>
      <w:jc w:val="left"/>
      <w:outlineLvl w:val="2"/>
    </w:pPr>
    <w:rPr>
      <w:rFonts w:ascii="黑体" w:eastAsia="黑体" w:hAnsi="黑体" w:cs="宋体"/>
      <w:bCs/>
      <w:szCs w:val="28"/>
      <w:lang w:val="zh-CN" w:bidi="zh-CN"/>
    </w:rPr>
  </w:style>
  <w:style w:type="paragraph" w:styleId="4">
    <w:name w:val="heading 4"/>
    <w:basedOn w:val="a"/>
    <w:next w:val="a"/>
    <w:semiHidden/>
    <w:unhideWhenUsed/>
    <w:qFormat/>
    <w:pPr>
      <w:keepNext/>
      <w:keepLines/>
      <w:spacing w:before="180" w:after="180"/>
      <w:outlineLvl w:val="3"/>
    </w:pPr>
    <w:rPr>
      <w:rFonts w:ascii="黑体" w:eastAsia="黑体" w:hAnsi="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Normal Indent"/>
    <w:basedOn w:val="a"/>
    <w:qFormat/>
  </w:style>
  <w:style w:type="paragraph" w:styleId="a5">
    <w:name w:val="annotation text"/>
    <w:basedOn w:val="a"/>
    <w:uiPriority w:val="99"/>
    <w:qFormat/>
    <w:pPr>
      <w:jc w:val="left"/>
    </w:pPr>
  </w:style>
  <w:style w:type="paragraph" w:styleId="a6">
    <w:name w:val="Body Text Indent"/>
    <w:basedOn w:val="a"/>
    <w:next w:val="a7"/>
    <w:qFormat/>
    <w:pPr>
      <w:autoSpaceDE w:val="0"/>
      <w:autoSpaceDN w:val="0"/>
      <w:adjustRightInd w:val="0"/>
      <w:ind w:firstLineChars="180" w:firstLine="540"/>
    </w:pPr>
    <w:rPr>
      <w:sz w:val="30"/>
    </w:rPr>
  </w:style>
  <w:style w:type="paragraph" w:styleId="a7">
    <w:name w:val="envelope return"/>
    <w:basedOn w:val="a"/>
    <w:qFormat/>
    <w:pPr>
      <w:snapToGrid w:val="0"/>
    </w:pPr>
    <w:rPr>
      <w:rFonts w:ascii="Arial" w:hAnsi="Arial"/>
    </w:rPr>
  </w:style>
  <w:style w:type="paragraph" w:styleId="a8">
    <w:name w:val="footer"/>
    <w:basedOn w:val="a"/>
    <w:qFormat/>
    <w:pPr>
      <w:tabs>
        <w:tab w:val="center" w:pos="4153"/>
        <w:tab w:val="right" w:pos="8306"/>
      </w:tabs>
      <w:snapToGrid w:val="0"/>
      <w:spacing w:line="240" w:lineRule="auto"/>
      <w:ind w:firstLineChars="0" w:firstLine="0"/>
      <w:jc w:val="center"/>
    </w:pPr>
    <w:rPr>
      <w:rFonts w:ascii="宋体" w:eastAsia="宋体" w:hAnsi="宋体"/>
      <w:sz w:val="21"/>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ind w:firstLineChars="0" w:firstLine="0"/>
    </w:pPr>
    <w:rPr>
      <w:sz w:val="18"/>
    </w:rPr>
  </w:style>
  <w:style w:type="paragraph" w:styleId="10">
    <w:name w:val="toc 1"/>
    <w:basedOn w:val="a"/>
    <w:next w:val="a"/>
    <w:qFormat/>
  </w:style>
  <w:style w:type="paragraph" w:styleId="aa">
    <w:name w:val="Body Text First Indent"/>
    <w:basedOn w:val="a0"/>
    <w:next w:val="20"/>
    <w:uiPriority w:val="99"/>
    <w:unhideWhenUsed/>
    <w:qFormat/>
    <w:pPr>
      <w:ind w:firstLineChars="100" w:firstLine="100"/>
    </w:pPr>
  </w:style>
  <w:style w:type="paragraph" w:styleId="20">
    <w:name w:val="Body Text First Indent 2"/>
    <w:basedOn w:val="a6"/>
    <w:qFormat/>
    <w:pPr>
      <w:ind w:left="200" w:firstLineChars="200" w:firstLine="200"/>
    </w:p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qFormat/>
    <w:rPr>
      <w:rFonts w:ascii="黑体" w:eastAsia="黑体" w:hAnsi="黑体" w:cs="宋体"/>
      <w:b/>
      <w:bCs/>
      <w:kern w:val="36"/>
      <w:sz w:val="36"/>
      <w:szCs w:val="48"/>
    </w:rPr>
  </w:style>
  <w:style w:type="character" w:customStyle="1" w:styleId="2Char">
    <w:name w:val="标题 2 Char"/>
    <w:link w:val="2"/>
    <w:qFormat/>
    <w:rPr>
      <w:rFonts w:ascii="黑体" w:eastAsia="黑体" w:hAnsi="黑体" w:cs="宋体"/>
      <w:b/>
      <w:bCs/>
      <w:kern w:val="2"/>
      <w:sz w:val="32"/>
      <w:szCs w:val="32"/>
    </w:rPr>
  </w:style>
  <w:style w:type="character" w:customStyle="1" w:styleId="3Char">
    <w:name w:val="标题 3 Char"/>
    <w:qFormat/>
    <w:rPr>
      <w:rFonts w:ascii="黑体" w:eastAsia="黑体" w:hAnsi="黑体" w:cs="宋体"/>
      <w:sz w:val="24"/>
    </w:rPr>
  </w:style>
  <w:style w:type="paragraph" w:customStyle="1" w:styleId="11">
    <w:name w:val="页脚1"/>
    <w:basedOn w:val="a"/>
    <w:qFormat/>
    <w:pPr>
      <w:tabs>
        <w:tab w:val="center" w:pos="4153"/>
        <w:tab w:val="right" w:pos="8306"/>
      </w:tabs>
      <w:snapToGrid w:val="0"/>
      <w:spacing w:line="240" w:lineRule="auto"/>
      <w:ind w:firstLineChars="0" w:firstLine="0"/>
      <w:jc w:val="center"/>
      <w:outlineLvl w:val="8"/>
    </w:pPr>
    <w:rPr>
      <w:rFonts w:eastAsia="宋体"/>
      <w:sz w:val="21"/>
      <w:szCs w:val="18"/>
    </w:rPr>
  </w:style>
  <w:style w:type="paragraph" w:customStyle="1" w:styleId="WPSOffice1">
    <w:name w:val="WPSOffice手动目录 1"/>
    <w:qFormat/>
  </w:style>
  <w:style w:type="paragraph" w:customStyle="1" w:styleId="ac">
    <w:name w:val="样式"/>
    <w:qFormat/>
    <w:pPr>
      <w:widowControl w:val="0"/>
      <w:autoSpaceDE w:val="0"/>
      <w:autoSpaceDN w:val="0"/>
      <w:adjustRightInd w:val="0"/>
    </w:pPr>
    <w:rPr>
      <w:rFonts w:cs="宋体"/>
      <w:sz w:val="24"/>
      <w:szCs w:val="24"/>
    </w:rPr>
  </w:style>
  <w:style w:type="character" w:customStyle="1" w:styleId="3Char1">
    <w:name w:val="标题 3 Char1"/>
    <w:link w:val="3"/>
    <w:qFormat/>
    <w:rPr>
      <w:rFonts w:ascii="黑体" w:eastAsia="黑体" w:hAnsi="黑体"/>
      <w:b/>
      <w:bCs/>
      <w:sz w:val="24"/>
      <w:szCs w:val="32"/>
      <w:lang w:bidi="ar-SA"/>
    </w:rPr>
  </w:style>
  <w:style w:type="paragraph" w:customStyle="1" w:styleId="12">
    <w:name w:val="正文文本1"/>
    <w:basedOn w:val="a"/>
    <w:next w:val="a"/>
    <w:qFormat/>
    <w:pPr>
      <w:spacing w:after="120"/>
    </w:pPr>
  </w:style>
  <w:style w:type="paragraph" w:customStyle="1" w:styleId="13">
    <w:name w:val="正文缩进1"/>
    <w:basedOn w:val="a"/>
    <w:qFormat/>
  </w:style>
  <w:style w:type="paragraph" w:customStyle="1" w:styleId="Style2">
    <w:name w:val="_Style 2"/>
    <w:basedOn w:val="a"/>
    <w:qFormat/>
    <w:rPr>
      <w:sz w:val="18"/>
      <w:szCs w:val="18"/>
    </w:rPr>
  </w:style>
  <w:style w:type="paragraph" w:customStyle="1" w:styleId="14">
    <w:name w:val="页眉1"/>
    <w:basedOn w:val="a"/>
    <w:qFormat/>
    <w:pPr>
      <w:pBdr>
        <w:bottom w:val="single" w:sz="6" w:space="1" w:color="auto"/>
      </w:pBdr>
      <w:tabs>
        <w:tab w:val="center" w:pos="4153"/>
        <w:tab w:val="right" w:pos="8306"/>
      </w:tabs>
      <w:snapToGrid w:val="0"/>
      <w:spacing w:line="240" w:lineRule="auto"/>
      <w:ind w:firstLineChars="0" w:firstLine="0"/>
      <w:jc w:val="center"/>
    </w:pPr>
    <w:rPr>
      <w:sz w:val="18"/>
      <w:szCs w:val="18"/>
    </w:rPr>
  </w:style>
  <w:style w:type="paragraph" w:customStyle="1" w:styleId="Default">
    <w:name w:val="Default"/>
    <w:qFormat/>
    <w:pPr>
      <w:widowControl w:val="0"/>
      <w:jc w:val="both"/>
    </w:pPr>
    <w:rPr>
      <w:rFonts w:ascii="宋体" w:hAnsi="宋体" w:cs="宋体"/>
      <w:color w:val="000000"/>
      <w:sz w:val="24"/>
      <w:szCs w:val="24"/>
    </w:rPr>
  </w:style>
  <w:style w:type="paragraph" w:styleId="ad">
    <w:name w:val="Balloon Text"/>
    <w:basedOn w:val="a"/>
    <w:link w:val="Char"/>
    <w:rsid w:val="0024459B"/>
    <w:pPr>
      <w:spacing w:line="240" w:lineRule="auto"/>
    </w:pPr>
    <w:rPr>
      <w:sz w:val="18"/>
      <w:szCs w:val="18"/>
    </w:rPr>
  </w:style>
  <w:style w:type="character" w:customStyle="1" w:styleId="Char">
    <w:name w:val="批注框文本 Char"/>
    <w:basedOn w:val="a1"/>
    <w:link w:val="ad"/>
    <w:rsid w:val="0024459B"/>
    <w:rPr>
      <w:rFonts w:ascii="仿宋" w:eastAsia="仿宋" w:hAnsi="仿宋"/>
      <w:kern w:val="2"/>
      <w:sz w:val="18"/>
      <w:szCs w:val="18"/>
    </w:rPr>
  </w:style>
  <w:style w:type="paragraph" w:styleId="ae">
    <w:name w:val="Normal (Web)"/>
    <w:basedOn w:val="a"/>
    <w:uiPriority w:val="99"/>
    <w:unhideWhenUsed/>
    <w:qFormat/>
    <w:rsid w:val="00947018"/>
    <w:pPr>
      <w:widowControl/>
      <w:spacing w:before="100" w:beforeAutospacing="1" w:after="100" w:afterAutospacing="1" w:line="240" w:lineRule="auto"/>
      <w:ind w:firstLineChars="0" w:firstLine="0"/>
      <w:jc w:val="left"/>
    </w:pPr>
    <w:rPr>
      <w:rFonts w:ascii="宋体" w:eastAsia="宋体" w:hAnsi="宋体" w:cs="宋体"/>
      <w:kern w:val="0"/>
    </w:rPr>
  </w:style>
  <w:style w:type="character" w:customStyle="1" w:styleId="u-content">
    <w:name w:val="u-content"/>
    <w:basedOn w:val="a1"/>
    <w:rsid w:val="0040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4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53</Pages>
  <Words>3579</Words>
  <Characters>20403</Characters>
  <Application>Microsoft Office Word</Application>
  <DocSecurity>0</DocSecurity>
  <Lines>170</Lines>
  <Paragraphs>47</Paragraphs>
  <ScaleCrop>false</ScaleCrop>
  <Company>china</Company>
  <LinksUpToDate>false</LinksUpToDate>
  <CharactersWithSpaces>23935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黑蛋</dc:creator>
  <cp:lastModifiedBy>china</cp:lastModifiedBy>
  <cp:revision>56</cp:revision>
  <cp:lastPrinted>2023-12-18T06:04:00Z</cp:lastPrinted>
  <dcterms:created xsi:type="dcterms:W3CDTF">2022-12-12T02:36:00Z</dcterms:created>
  <dcterms:modified xsi:type="dcterms:W3CDTF">2023-12-19T08:19:00Z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DFC2ACF9D958464AA7DE1C7DA30028EE</vt:lpwstr>
  </property>
</Properties>
</file>