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color w:val="666666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666666"/>
          <w:kern w:val="36"/>
          <w:sz w:val="36"/>
          <w:szCs w:val="36"/>
        </w:rPr>
        <w:t>盐亭县人民医院关于医院电子认证服务</w:t>
      </w:r>
      <w:r>
        <w:rPr>
          <w:rFonts w:hint="eastAsia" w:ascii="微软雅黑" w:hAnsi="微软雅黑" w:eastAsia="微软雅黑" w:cs="宋体"/>
          <w:color w:val="666666"/>
          <w:kern w:val="36"/>
          <w:sz w:val="36"/>
          <w:szCs w:val="36"/>
          <w:lang w:val="en-US" w:eastAsia="zh-CN"/>
        </w:rPr>
        <w:t>扩建产品市场价格调研</w:t>
      </w:r>
      <w:r>
        <w:rPr>
          <w:rFonts w:hint="eastAsia" w:ascii="微软雅黑" w:hAnsi="微软雅黑" w:eastAsia="微软雅黑" w:cs="宋体"/>
          <w:color w:val="666666"/>
          <w:kern w:val="36"/>
          <w:sz w:val="36"/>
          <w:szCs w:val="36"/>
        </w:rPr>
        <w:t>公告</w:t>
      </w:r>
    </w:p>
    <w:p>
      <w:pPr>
        <w:widowControl/>
        <w:shd w:val="clear" w:color="auto" w:fill="FFFFFF"/>
        <w:spacing w:before="105" w:after="105" w:line="345" w:lineRule="atLeast"/>
        <w:jc w:val="center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32"/>
          <w:szCs w:val="32"/>
        </w:rPr>
        <w:t>盐亭县人民医院</w:t>
      </w:r>
    </w:p>
    <w:p>
      <w:pPr>
        <w:widowControl/>
        <w:shd w:val="clear" w:color="auto" w:fill="FFFFFF"/>
        <w:spacing w:before="105" w:after="105" w:line="345" w:lineRule="atLeast"/>
        <w:jc w:val="center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30"/>
          <w:szCs w:val="30"/>
          <w:lang w:val="en-US" w:eastAsia="zh-CN"/>
        </w:rPr>
        <w:t>对医院电子认证服务扩建产品市场价格调研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30"/>
          <w:szCs w:val="30"/>
        </w:rPr>
        <w:t>公告</w:t>
      </w:r>
    </w:p>
    <w:p>
      <w:pPr>
        <w:widowControl/>
        <w:shd w:val="clear" w:color="auto" w:fill="FFFFFF"/>
        <w:spacing w:before="105" w:after="105" w:line="345" w:lineRule="atLeast"/>
        <w:ind w:firstLine="645"/>
        <w:jc w:val="left"/>
        <w:rPr>
          <w:rFonts w:hint="eastAsia" w:ascii="宋体" w:hAnsi="宋体" w:eastAsia="宋体" w:cs="宋体"/>
          <w:color w:val="55555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我院拟对电子认证服务扩建（详见附件清单）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  <w:lang w:val="en-US" w:eastAsia="zh-CN"/>
        </w:rPr>
        <w:t>进行市场价格调研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</w:rPr>
        <w:t>欢迎符合相应要求的潜在供应商参加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8"/>
          <w:szCs w:val="28"/>
          <w:lang w:val="en-US" w:eastAsia="zh-CN"/>
        </w:rPr>
        <w:t>并将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相关资料于202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555555"/>
          <w:kern w:val="0"/>
          <w:sz w:val="28"/>
          <w:szCs w:val="28"/>
        </w:rPr>
        <w:t>日下午5点之前按照要求上传到指定邮箱。</w:t>
      </w:r>
    </w:p>
    <w:p>
      <w:pPr>
        <w:widowControl/>
        <w:shd w:val="clear" w:color="auto" w:fill="FFFFFF"/>
        <w:spacing w:before="105" w:after="105" w:line="345" w:lineRule="atLeast"/>
        <w:ind w:firstLine="645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555555"/>
          <w:kern w:val="0"/>
          <w:sz w:val="30"/>
          <w:szCs w:val="30"/>
          <w:lang w:val="en-US" w:eastAsia="zh-CN"/>
        </w:rPr>
        <w:t>范</w:t>
      </w:r>
      <w:r>
        <w:rPr>
          <w:rFonts w:hint="eastAsia" w:ascii="宋体" w:hAnsi="宋体" w:eastAsia="宋体" w:cs="宋体"/>
          <w:color w:val="555555"/>
          <w:kern w:val="0"/>
          <w:sz w:val="30"/>
          <w:szCs w:val="30"/>
        </w:rPr>
        <w:t>先生</w:t>
      </w:r>
    </w:p>
    <w:p>
      <w:pPr>
        <w:widowControl/>
        <w:shd w:val="clear" w:color="auto" w:fill="FFFFFF"/>
        <w:spacing w:before="105" w:after="105" w:line="345" w:lineRule="atLeast"/>
        <w:ind w:firstLine="645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30"/>
          <w:szCs w:val="30"/>
        </w:rPr>
        <w:t>电 话：</w:t>
      </w:r>
      <w:r>
        <w:rPr>
          <w:rFonts w:hint="eastAsia" w:ascii="宋体" w:hAnsi="宋体" w:eastAsia="宋体" w:cs="宋体"/>
          <w:color w:val="555555"/>
          <w:kern w:val="0"/>
          <w:sz w:val="30"/>
          <w:szCs w:val="30"/>
          <w:lang w:val="en-US" w:eastAsia="zh-CN"/>
        </w:rPr>
        <w:t>15928202573</w:t>
      </w:r>
      <w:r>
        <w:rPr>
          <w:rFonts w:hint="eastAsia" w:ascii="宋体" w:hAnsi="宋体" w:eastAsia="宋体" w:cs="宋体"/>
          <w:color w:val="555555"/>
          <w:kern w:val="0"/>
          <w:sz w:val="30"/>
          <w:szCs w:val="30"/>
        </w:rPr>
        <w:t>（周一至周五上午8-12点，下午2：30-6点）</w:t>
      </w:r>
    </w:p>
    <w:p>
      <w:pPr>
        <w:widowControl/>
        <w:shd w:val="clear" w:color="auto" w:fill="FFFFFF"/>
        <w:spacing w:before="105" w:after="105" w:line="345" w:lineRule="atLeast"/>
        <w:jc w:val="righ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                                                                            盐亭县人民医院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  <w:lang w:val="en-US" w:eastAsia="zh-CN"/>
        </w:rPr>
        <w:t>信息科</w:t>
      </w:r>
    </w:p>
    <w:p>
      <w:pPr>
        <w:widowControl/>
        <w:shd w:val="clear" w:color="auto" w:fill="FFFFFF"/>
        <w:spacing w:before="105" w:after="105" w:line="345" w:lineRule="atLeast"/>
        <w:ind w:left="6555"/>
        <w:jc w:val="righ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                                 202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32"/>
          <w:szCs w:val="32"/>
        </w:rPr>
        <w:t>1：报名要求</w:t>
      </w: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1、下载附件2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扩建数量清单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如实填写。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、将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清单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（无需打印盖章，必须为EXCEL格式）和资质PDF文件压缩成一个压缩文件发送至指定邮箱。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、邮件名称：产品名称+公司名称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、发送邮箱号：</w:t>
      </w: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"mailto:361227975@qq.com" </w:instrText>
      </w:r>
      <w:r>
        <w:rPr>
          <w:rFonts w:hint="eastAsia" w:eastAsia="宋体"/>
          <w:lang w:val="en-US" w:eastAsia="zh-CN"/>
        </w:rPr>
        <w:fldChar w:fldCharType="separate"/>
      </w:r>
      <w:r>
        <w:rPr>
          <w:rStyle w:val="8"/>
          <w:rFonts w:hint="eastAsia" w:eastAsia="宋体"/>
          <w:lang w:val="en-US" w:eastAsia="zh-CN"/>
        </w:rPr>
        <w:t>361227975@qq.com</w:t>
      </w:r>
      <w:r>
        <w:rPr>
          <w:rFonts w:hint="eastAsia" w:eastAsia="宋体"/>
          <w:lang w:val="en-US" w:eastAsia="zh-CN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、请报名后关注邮箱返回信息。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32"/>
          <w:szCs w:val="32"/>
        </w:rPr>
        <w:t>2：</w:t>
      </w:r>
    </w:p>
    <w:tbl>
      <w:tblPr>
        <w:tblStyle w:val="6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60"/>
        <w:gridCol w:w="4740"/>
        <w:gridCol w:w="1080"/>
        <w:gridCol w:w="1080"/>
        <w:gridCol w:w="1470"/>
        <w:gridCol w:w="16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医院电子认证服务扩建数量清单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手写信息数字签名系统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用于实现患者知情文书的文件的无纸化签署，手写数字签名系统软件，用于实现数据采集、数据格式处理、手写数字签名、签名验证、数据交付等功能，业务处理能力：108000笔/小时；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移动手写签名屏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10.1寸液晶电磁压感手写屏，内置指纹模块，支持手写签名同时采集签名人指纹数据。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签名客户端认证费用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手写签名屏终端，年证书认证费用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次/年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设备证书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标识各类设备的网上身份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张/年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患者签名小计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归档签名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PDF签章服务器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支持服务端对PDF格式文档的签章；支持Windows、Linux、AIX等主流应用平台；支持Java等应用集成接口；支持SM2签名算法。硬件规格：2U；2个1000M网口；双电源。主要性能参数：200K PDF文件签章效率大于500次/秒。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单位数字证书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标识医疗机构的网上身份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张/年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设备证书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标识各类设备的网上身份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张/年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病案归档小计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个人数字证书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个人数字证书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标识医疗机构的网上身份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张/年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移动签名小计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555555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555555"/>
          <w:kern w:val="0"/>
          <w:sz w:val="24"/>
          <w:szCs w:val="24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35" w:afterAutospacing="0" w:line="338" w:lineRule="atLeast"/>
        <w:ind w:left="0" w:right="0" w:firstLine="480"/>
        <w:rPr>
          <w:rFonts w:ascii="Microsoft YaHei UI" w:hAnsi="Microsoft YaHei UI" w:eastAsia="Microsoft YaHei UI" w:cs="Microsoft YaHei UI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8"/>
          <w:szCs w:val="28"/>
          <w:shd w:val="clear" w:fill="FFFFFF"/>
        </w:rPr>
        <w:t>潜在供应商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28"/>
          <w:szCs w:val="28"/>
        </w:rPr>
        <w:t>资质要求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1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、代理商资质：</w:t>
      </w:r>
      <w:r>
        <w:rPr>
          <w:rFonts w:hint="eastAsia" w:ascii="宋体" w:hAnsi="宋体" w:eastAsia="宋体" w:cs="宋体"/>
          <w:color w:val="555555"/>
          <w:kern w:val="0"/>
          <w:szCs w:val="21"/>
        </w:rPr>
        <w:t>公司三证或者备案。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2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、生产商资质：</w:t>
      </w:r>
      <w:r>
        <w:rPr>
          <w:rFonts w:hint="eastAsia" w:ascii="宋体" w:hAnsi="宋体" w:eastAsia="宋体" w:cs="宋体"/>
          <w:color w:val="555555"/>
          <w:kern w:val="0"/>
          <w:szCs w:val="21"/>
        </w:rPr>
        <w:t>注册代理公司（以注册证为准）或国内总代（需提供总代授权书）或生产厂家的三证或者备案。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3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、代理商授权书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4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、代理商法人给业务人员授权，有双方签字（包含法人和业务人员身份证复印件）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、产品合格证明或经环保部门认定的相关证明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6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、产品彩页资料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7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、产品的用户名单</w:t>
      </w:r>
    </w:p>
    <w:p>
      <w:pPr>
        <w:widowControl/>
        <w:shd w:val="clear" w:color="auto" w:fill="FFFFFF"/>
        <w:spacing w:before="100" w:beforeAutospacing="1" w:after="100" w:afterAutospacing="1"/>
        <w:ind w:firstLine="840" w:firstLineChars="400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kern w:val="0"/>
          <w:szCs w:val="21"/>
        </w:rPr>
        <w:t>8</w:t>
      </w:r>
      <w:r>
        <w:rPr>
          <w:rFonts w:hint="eastAsia" w:ascii="宋体" w:hAnsi="宋体" w:eastAsia="宋体" w:cs="宋体"/>
          <w:color w:val="555555"/>
          <w:kern w:val="0"/>
          <w:sz w:val="24"/>
          <w:szCs w:val="24"/>
        </w:rPr>
        <w:t>、该产品详细技术参数及适用范围。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555555"/>
          <w:kern w:val="0"/>
          <w:szCs w:val="21"/>
        </w:rPr>
        <w:t>1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、以上文件每页均需加盖代理商鲜章。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55555"/>
          <w:kern w:val="0"/>
          <w:szCs w:val="21"/>
        </w:rPr>
        <w:t>    2</w:t>
      </w:r>
      <w:r>
        <w:rPr>
          <w:rFonts w:hint="eastAsia" w:ascii="宋体" w:hAnsi="宋体" w:eastAsia="宋体" w:cs="宋体"/>
          <w:b/>
          <w:bCs/>
          <w:color w:val="555555"/>
          <w:kern w:val="0"/>
          <w:sz w:val="24"/>
          <w:szCs w:val="24"/>
        </w:rPr>
        <w:t>、扫描时请按照以上顺序扫描</w:t>
      </w:r>
    </w:p>
    <w:p/>
    <w:sectPr>
      <w:pgSz w:w="23757" w:h="16783" w:orient="landscape"/>
      <w:pgMar w:top="2756" w:right="7156" w:bottom="2665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C"/>
    <w:rsid w:val="00042192"/>
    <w:rsid w:val="002F2D4D"/>
    <w:rsid w:val="002F5C04"/>
    <w:rsid w:val="003D5B54"/>
    <w:rsid w:val="003F58D6"/>
    <w:rsid w:val="007B5891"/>
    <w:rsid w:val="00892842"/>
    <w:rsid w:val="00AF0DA9"/>
    <w:rsid w:val="00BB5FFC"/>
    <w:rsid w:val="00FD5AAE"/>
    <w:rsid w:val="1F9A5D72"/>
    <w:rsid w:val="284864FB"/>
    <w:rsid w:val="5C0B6560"/>
    <w:rsid w:val="5CE26D1E"/>
    <w:rsid w:val="5FA02A0F"/>
    <w:rsid w:val="611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2020-08-11T01:01:00Z</dcterms:created>
  <dc:creator>china</dc:creator>
  <cp:lastModifiedBy>Emotion</cp:lastModifiedBy>
  <dcterms:modified xsi:type="dcterms:W3CDTF">2021-09-29T10:11:35Z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0C96B604E2E44D07A9845143379C6D32</vt:lpwstr>
  </property>
</Properties>
</file>